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D8DA7" w14:textId="329B30C7" w:rsidR="003B2895" w:rsidRDefault="00063DE7" w:rsidP="00BC77E6">
      <w:pPr>
        <w:pStyle w:val="a3"/>
        <w:spacing w:before="71"/>
        <w:ind w:left="4395" w:right="567" w:firstLine="0"/>
        <w:jc w:val="left"/>
        <w:rPr>
          <w:sz w:val="24"/>
        </w:rPr>
      </w:pPr>
      <w:r>
        <w:t>Приложение № 6 к Антикоррупционной политике</w:t>
      </w:r>
      <w:r>
        <w:rPr>
          <w:spacing w:val="-52"/>
        </w:rPr>
        <w:t xml:space="preserve"> </w:t>
      </w:r>
      <w:r w:rsidR="006A4C7F">
        <w:t>МБОУ</w:t>
      </w:r>
      <w:r w:rsidR="006A4C7F">
        <w:rPr>
          <w:spacing w:val="1"/>
        </w:rPr>
        <w:t xml:space="preserve"> </w:t>
      </w:r>
      <w:r w:rsidR="00D2750C">
        <w:rPr>
          <w:spacing w:val="1"/>
        </w:rPr>
        <w:t>ООШ №15</w:t>
      </w:r>
    </w:p>
    <w:p w14:paraId="04802EB7" w14:textId="77777777" w:rsidR="003B2895" w:rsidRDefault="003B2895">
      <w:pPr>
        <w:pStyle w:val="a3"/>
        <w:spacing w:before="7"/>
        <w:ind w:left="0" w:firstLine="0"/>
        <w:jc w:val="left"/>
        <w:rPr>
          <w:sz w:val="20"/>
        </w:rPr>
      </w:pPr>
    </w:p>
    <w:p w14:paraId="448CDD4D" w14:textId="77777777" w:rsidR="003B2895" w:rsidRDefault="00063DE7">
      <w:pPr>
        <w:pStyle w:val="2"/>
        <w:spacing w:line="237" w:lineRule="auto"/>
        <w:ind w:right="2249" w:firstLine="6"/>
        <w:jc w:val="center"/>
      </w:pPr>
      <w:r>
        <w:t>Положение об антикоррупционной политике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 w:rsidR="006A4C7F">
        <w:rPr>
          <w:spacing w:val="-6"/>
        </w:rPr>
        <w:t xml:space="preserve">бюджетного </w:t>
      </w:r>
      <w:r>
        <w:t>общеобразовательного</w:t>
      </w:r>
      <w:r>
        <w:rPr>
          <w:spacing w:val="-2"/>
        </w:rPr>
        <w:t xml:space="preserve"> </w:t>
      </w:r>
      <w:r>
        <w:t>учреждения</w:t>
      </w:r>
    </w:p>
    <w:p w14:paraId="6B129D00" w14:textId="0FE159A8" w:rsidR="003B2895" w:rsidRDefault="006A4C7F" w:rsidP="00BC77E6">
      <w:pPr>
        <w:spacing w:before="2"/>
        <w:ind w:left="1843" w:right="2450"/>
        <w:jc w:val="center"/>
        <w:rPr>
          <w:b/>
        </w:rPr>
      </w:pPr>
      <w:r>
        <w:rPr>
          <w:b/>
        </w:rPr>
        <w:t>«</w:t>
      </w:r>
      <w:r w:rsidR="00D2750C">
        <w:rPr>
          <w:b/>
        </w:rPr>
        <w:t>Основная общеобразовательная школа №15</w:t>
      </w:r>
      <w:r w:rsidR="00063DE7">
        <w:rPr>
          <w:b/>
        </w:rPr>
        <w:t>»</w:t>
      </w:r>
    </w:p>
    <w:p w14:paraId="441DF486" w14:textId="77777777" w:rsidR="003B2895" w:rsidRDefault="003B2895">
      <w:pPr>
        <w:pStyle w:val="a3"/>
        <w:spacing w:before="3"/>
        <w:ind w:left="0" w:firstLine="0"/>
        <w:jc w:val="left"/>
        <w:rPr>
          <w:b/>
        </w:rPr>
      </w:pPr>
    </w:p>
    <w:p w14:paraId="4C3A8555" w14:textId="77777777" w:rsidR="003B2895" w:rsidRDefault="00063DE7">
      <w:pPr>
        <w:pStyle w:val="2"/>
        <w:numPr>
          <w:ilvl w:val="2"/>
          <w:numId w:val="4"/>
        </w:numPr>
        <w:tabs>
          <w:tab w:val="left" w:pos="2324"/>
        </w:tabs>
        <w:ind w:hanging="361"/>
        <w:jc w:val="both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внедрения</w:t>
      </w:r>
      <w:r>
        <w:rPr>
          <w:spacing w:val="-4"/>
        </w:rPr>
        <w:t xml:space="preserve"> </w:t>
      </w:r>
      <w:r>
        <w:t>антикоррупционной</w:t>
      </w:r>
      <w:r>
        <w:rPr>
          <w:spacing w:val="-3"/>
        </w:rPr>
        <w:t xml:space="preserve"> </w:t>
      </w:r>
      <w:r>
        <w:t>политики</w:t>
      </w:r>
    </w:p>
    <w:p w14:paraId="7C19E0BF" w14:textId="4B0405C9" w:rsidR="003B2895" w:rsidRDefault="00063DE7">
      <w:pPr>
        <w:pStyle w:val="a3"/>
        <w:ind w:right="201" w:firstLine="360"/>
      </w:pPr>
      <w:r>
        <w:t xml:space="preserve">Антикоррупционная политика </w:t>
      </w:r>
      <w:r w:rsidR="006A4C7F">
        <w:t>в МБОУ</w:t>
      </w:r>
      <w:r w:rsidR="006A4C7F">
        <w:rPr>
          <w:spacing w:val="1"/>
        </w:rPr>
        <w:t xml:space="preserve"> </w:t>
      </w:r>
      <w:r w:rsidR="00D2750C">
        <w:rPr>
          <w:spacing w:val="1"/>
        </w:rPr>
        <w:t>ООШ №15</w:t>
      </w:r>
      <w:r w:rsidR="006A4C7F">
        <w:t xml:space="preserve"> г. Лени</w:t>
      </w:r>
      <w:r w:rsidR="003E4D3C">
        <w:t>н</w:t>
      </w:r>
      <w:r w:rsidR="006A4C7F">
        <w:t>ска-Кузнецкого</w:t>
      </w:r>
      <w:r>
        <w:rPr>
          <w:spacing w:val="1"/>
        </w:rPr>
        <w:t xml:space="preserve"> </w:t>
      </w:r>
      <w:r>
        <w:t>(далее-школа) представляет собой комплекс взаимосвязанных принципов, процедур и конкретных</w:t>
      </w:r>
      <w:r>
        <w:rPr>
          <w:spacing w:val="1"/>
        </w:rPr>
        <w:t xml:space="preserve"> </w:t>
      </w:r>
      <w:r>
        <w:t>мероприятий, направленных на профилактику и пресечение коррупционных правонарушений в</w:t>
      </w:r>
      <w:r>
        <w:rPr>
          <w:spacing w:val="1"/>
        </w:rPr>
        <w:t xml:space="preserve"> </w:t>
      </w:r>
      <w:r>
        <w:t>деятельности.</w:t>
      </w:r>
    </w:p>
    <w:p w14:paraId="07CFFB8C" w14:textId="77777777" w:rsidR="003B2895" w:rsidRDefault="00063DE7">
      <w:pPr>
        <w:pStyle w:val="a3"/>
        <w:ind w:right="204" w:firstLine="360"/>
      </w:pPr>
      <w:r>
        <w:t>Основополагающим нормативным правовым актом в сфере борьбы с коррупцией является</w:t>
      </w:r>
      <w:r>
        <w:rPr>
          <w:spacing w:val="1"/>
        </w:rPr>
        <w:t xml:space="preserve"> </w:t>
      </w:r>
      <w:r>
        <w:t>Федеральный закон от 25 декабря 2008г. № 273-ФЗ «О противодействии коррупции» (далее –</w:t>
      </w:r>
      <w:r>
        <w:rPr>
          <w:spacing w:val="1"/>
        </w:rPr>
        <w:t xml:space="preserve"> </w:t>
      </w:r>
      <w:r>
        <w:t>Федеральный закон № 273-ФЗ). В соответствии со ст.13.3 Федерального закона № 273-ФЗ меры по</w:t>
      </w:r>
      <w:r>
        <w:rPr>
          <w:spacing w:val="-52"/>
        </w:rPr>
        <w:t xml:space="preserve"> </w:t>
      </w:r>
      <w:r>
        <w:t>предупреждению</w:t>
      </w:r>
      <w:r>
        <w:rPr>
          <w:spacing w:val="-1"/>
        </w:rPr>
        <w:t xml:space="preserve"> </w:t>
      </w:r>
      <w:r>
        <w:t>коррупции,</w:t>
      </w:r>
      <w:r>
        <w:rPr>
          <w:spacing w:val="-2"/>
        </w:rPr>
        <w:t xml:space="preserve"> </w:t>
      </w:r>
      <w:r>
        <w:t>принимаемые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могут включать:</w:t>
      </w:r>
    </w:p>
    <w:p w14:paraId="50F1DC96" w14:textId="77777777" w:rsidR="003B2895" w:rsidRDefault="00063DE7">
      <w:pPr>
        <w:pStyle w:val="a5"/>
        <w:numPr>
          <w:ilvl w:val="0"/>
          <w:numId w:val="3"/>
        </w:numPr>
        <w:tabs>
          <w:tab w:val="left" w:pos="716"/>
        </w:tabs>
        <w:jc w:val="both"/>
      </w:pPr>
      <w:r>
        <w:t>должностных</w:t>
      </w:r>
      <w:r>
        <w:rPr>
          <w:spacing w:val="-7"/>
        </w:rPr>
        <w:t xml:space="preserve"> </w:t>
      </w:r>
      <w:r>
        <w:t>лиц,</w:t>
      </w:r>
      <w:r>
        <w:rPr>
          <w:spacing w:val="-9"/>
        </w:rPr>
        <w:t xml:space="preserve"> </w:t>
      </w:r>
      <w:r>
        <w:t>ответственных</w:t>
      </w:r>
      <w:r>
        <w:rPr>
          <w:spacing w:val="-6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профилактику</w:t>
      </w:r>
      <w:r>
        <w:rPr>
          <w:spacing w:val="-12"/>
        </w:rPr>
        <w:t xml:space="preserve"> </w:t>
      </w:r>
      <w:r>
        <w:t>коррупционных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правонарушений;</w:t>
      </w:r>
    </w:p>
    <w:p w14:paraId="69A83F34" w14:textId="77777777" w:rsidR="003B2895" w:rsidRDefault="00063DE7">
      <w:pPr>
        <w:pStyle w:val="a5"/>
        <w:numPr>
          <w:ilvl w:val="0"/>
          <w:numId w:val="3"/>
        </w:numPr>
        <w:tabs>
          <w:tab w:val="left" w:pos="720"/>
        </w:tabs>
        <w:spacing w:line="251" w:lineRule="exact"/>
        <w:ind w:left="720" w:hanging="240"/>
        <w:jc w:val="both"/>
      </w:pPr>
      <w:r>
        <w:t>сотрудничество</w:t>
      </w:r>
      <w:r>
        <w:rPr>
          <w:spacing w:val="-6"/>
        </w:rPr>
        <w:t xml:space="preserve"> </w:t>
      </w:r>
      <w:r>
        <w:t>школы с</w:t>
      </w:r>
      <w:r>
        <w:rPr>
          <w:spacing w:val="-2"/>
        </w:rPr>
        <w:t xml:space="preserve"> </w:t>
      </w:r>
      <w:r>
        <w:t>правоохранительными</w:t>
      </w:r>
      <w:r>
        <w:rPr>
          <w:spacing w:val="-9"/>
        </w:rPr>
        <w:t xml:space="preserve"> </w:t>
      </w:r>
      <w:r>
        <w:t>органами;</w:t>
      </w:r>
    </w:p>
    <w:p w14:paraId="768DB07D" w14:textId="77777777" w:rsidR="003B2895" w:rsidRDefault="00063DE7">
      <w:pPr>
        <w:pStyle w:val="a5"/>
        <w:numPr>
          <w:ilvl w:val="0"/>
          <w:numId w:val="3"/>
        </w:numPr>
        <w:tabs>
          <w:tab w:val="left" w:pos="745"/>
        </w:tabs>
        <w:ind w:left="119" w:right="212" w:firstLine="360"/>
      </w:pPr>
      <w:r>
        <w:t>разработку</w:t>
      </w:r>
      <w:r>
        <w:rPr>
          <w:spacing w:val="1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внедрение</w:t>
      </w:r>
      <w:r>
        <w:rPr>
          <w:spacing w:val="1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практику</w:t>
      </w:r>
      <w:r>
        <w:rPr>
          <w:spacing w:val="19"/>
        </w:rPr>
        <w:t xml:space="preserve"> </w:t>
      </w:r>
      <w:r>
        <w:t>стандартов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процедур,</w:t>
      </w:r>
      <w:r>
        <w:rPr>
          <w:spacing w:val="26"/>
        </w:rPr>
        <w:t xml:space="preserve"> </w:t>
      </w:r>
      <w:r>
        <w:t>направленных</w:t>
      </w:r>
      <w:r>
        <w:rPr>
          <w:spacing w:val="20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обеспечение</w:t>
      </w:r>
      <w:r>
        <w:rPr>
          <w:spacing w:val="-52"/>
        </w:rPr>
        <w:t xml:space="preserve"> </w:t>
      </w:r>
      <w:r>
        <w:t>добросовестной</w:t>
      </w:r>
      <w:r>
        <w:rPr>
          <w:spacing w:val="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школы;</w:t>
      </w:r>
    </w:p>
    <w:p w14:paraId="34B89C41" w14:textId="77777777" w:rsidR="003B2895" w:rsidRDefault="00063DE7">
      <w:pPr>
        <w:pStyle w:val="a5"/>
        <w:numPr>
          <w:ilvl w:val="0"/>
          <w:numId w:val="3"/>
        </w:numPr>
        <w:tabs>
          <w:tab w:val="left" w:pos="716"/>
        </w:tabs>
        <w:spacing w:before="3" w:line="237" w:lineRule="auto"/>
        <w:ind w:left="119" w:right="216" w:firstLine="360"/>
      </w:pPr>
      <w:r>
        <w:rPr>
          <w:spacing w:val="-1"/>
        </w:rPr>
        <w:t>принятие</w:t>
      </w:r>
      <w:r>
        <w:rPr>
          <w:spacing w:val="-12"/>
        </w:rPr>
        <w:t xml:space="preserve"> </w:t>
      </w:r>
      <w:r>
        <w:rPr>
          <w:spacing w:val="-1"/>
        </w:rPr>
        <w:t>Положения</w:t>
      </w:r>
      <w:r>
        <w:rPr>
          <w:spacing w:val="-5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нормах</w:t>
      </w:r>
      <w:r>
        <w:rPr>
          <w:spacing w:val="-14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этики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служебного</w:t>
      </w:r>
      <w:r>
        <w:rPr>
          <w:spacing w:val="-10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работников</w:t>
      </w:r>
      <w:r>
        <w:rPr>
          <w:spacing w:val="-52"/>
        </w:rPr>
        <w:t xml:space="preserve"> </w:t>
      </w:r>
      <w:r>
        <w:t>школы;</w:t>
      </w:r>
    </w:p>
    <w:p w14:paraId="294F325F" w14:textId="77777777" w:rsidR="003B2895" w:rsidRDefault="00063DE7">
      <w:pPr>
        <w:pStyle w:val="a5"/>
        <w:numPr>
          <w:ilvl w:val="0"/>
          <w:numId w:val="3"/>
        </w:numPr>
        <w:tabs>
          <w:tab w:val="left" w:pos="720"/>
        </w:tabs>
        <w:spacing w:before="1"/>
        <w:ind w:left="720" w:hanging="240"/>
      </w:pPr>
      <w:r>
        <w:t>предотвращение</w:t>
      </w:r>
      <w:r>
        <w:rPr>
          <w:spacing w:val="-9"/>
        </w:rPr>
        <w:t xml:space="preserve"> </w:t>
      </w:r>
      <w:r>
        <w:t>и урегулирование</w:t>
      </w:r>
      <w:r>
        <w:rPr>
          <w:spacing w:val="-9"/>
        </w:rPr>
        <w:t xml:space="preserve"> </w:t>
      </w:r>
      <w:r>
        <w:t>конфликта</w:t>
      </w:r>
      <w:r>
        <w:rPr>
          <w:spacing w:val="-4"/>
        </w:rPr>
        <w:t xml:space="preserve"> </w:t>
      </w:r>
      <w:r>
        <w:t>интересов;</w:t>
      </w:r>
    </w:p>
    <w:p w14:paraId="5E4C284C" w14:textId="77777777" w:rsidR="003B2895" w:rsidRDefault="00063DE7">
      <w:pPr>
        <w:pStyle w:val="a5"/>
        <w:numPr>
          <w:ilvl w:val="0"/>
          <w:numId w:val="3"/>
        </w:numPr>
        <w:tabs>
          <w:tab w:val="left" w:pos="841"/>
        </w:tabs>
        <w:spacing w:before="2"/>
        <w:ind w:left="119" w:right="216" w:firstLine="360"/>
      </w:pPr>
      <w:r>
        <w:t>недопущение</w:t>
      </w:r>
      <w:r>
        <w:rPr>
          <w:spacing w:val="5"/>
        </w:rPr>
        <w:t xml:space="preserve"> </w:t>
      </w:r>
      <w:r>
        <w:t>составления</w:t>
      </w:r>
      <w:r>
        <w:rPr>
          <w:spacing w:val="6"/>
        </w:rPr>
        <w:t xml:space="preserve"> </w:t>
      </w:r>
      <w:r>
        <w:t>неофициальной</w:t>
      </w:r>
      <w:r>
        <w:rPr>
          <w:spacing w:val="8"/>
        </w:rPr>
        <w:t xml:space="preserve"> </w:t>
      </w:r>
      <w:r>
        <w:t>отчетности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использования</w:t>
      </w:r>
      <w:r>
        <w:rPr>
          <w:spacing w:val="3"/>
        </w:rPr>
        <w:t xml:space="preserve"> </w:t>
      </w:r>
      <w:r>
        <w:t>поддельных</w:t>
      </w:r>
      <w:r>
        <w:rPr>
          <w:spacing w:val="-52"/>
        </w:rPr>
        <w:t xml:space="preserve"> </w:t>
      </w:r>
      <w:r>
        <w:t>документов.</w:t>
      </w:r>
    </w:p>
    <w:p w14:paraId="2AB2D7E2" w14:textId="77777777" w:rsidR="003B2895" w:rsidRDefault="00063DE7">
      <w:pPr>
        <w:pStyle w:val="a3"/>
        <w:spacing w:line="251" w:lineRule="exact"/>
        <w:ind w:left="830" w:firstLine="0"/>
        <w:jc w:val="left"/>
      </w:pPr>
      <w:r>
        <w:t>Антикоррупционная</w:t>
      </w:r>
      <w:r>
        <w:rPr>
          <w:spacing w:val="-9"/>
        </w:rPr>
        <w:t xml:space="preserve"> </w:t>
      </w:r>
      <w:r>
        <w:t>политика школы</w:t>
      </w:r>
      <w:r>
        <w:rPr>
          <w:spacing w:val="-1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 реализацию</w:t>
      </w:r>
      <w:r>
        <w:rPr>
          <w:spacing w:val="-4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мер.</w:t>
      </w:r>
    </w:p>
    <w:p w14:paraId="2A10BEA3" w14:textId="77777777" w:rsidR="003B2895" w:rsidRDefault="00063DE7">
      <w:pPr>
        <w:pStyle w:val="2"/>
        <w:numPr>
          <w:ilvl w:val="2"/>
          <w:numId w:val="4"/>
        </w:numPr>
        <w:tabs>
          <w:tab w:val="left" w:pos="2641"/>
        </w:tabs>
        <w:spacing w:before="6" w:line="251" w:lineRule="exact"/>
        <w:ind w:left="2640" w:hanging="361"/>
        <w:jc w:val="left"/>
      </w:pPr>
      <w:r>
        <w:t>Используемые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-6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определения</w:t>
      </w:r>
    </w:p>
    <w:p w14:paraId="5F6E3C45" w14:textId="77777777" w:rsidR="003B2895" w:rsidRDefault="00063DE7">
      <w:pPr>
        <w:pStyle w:val="a3"/>
        <w:ind w:right="207" w:firstLine="360"/>
      </w:pPr>
      <w:r>
        <w:rPr>
          <w:i/>
        </w:rPr>
        <w:t>Коррупция</w:t>
      </w:r>
      <w:r>
        <w:rPr>
          <w:i/>
          <w:spacing w:val="1"/>
        </w:rPr>
        <w:t xml:space="preserve"> </w:t>
      </w:r>
      <w:r>
        <w:t>–</w:t>
      </w:r>
      <w:r w:rsidR="006A4C7F">
        <w:t xml:space="preserve"> </w:t>
      </w:r>
      <w:r>
        <w:t>злоупотребление</w:t>
      </w:r>
      <w:r>
        <w:rPr>
          <w:spacing w:val="1"/>
        </w:rPr>
        <w:t xml:space="preserve"> </w:t>
      </w:r>
      <w:r>
        <w:t>служебным</w:t>
      </w:r>
      <w:r>
        <w:rPr>
          <w:spacing w:val="1"/>
        </w:rPr>
        <w:t xml:space="preserve"> </w:t>
      </w:r>
      <w:r>
        <w:t>положением,</w:t>
      </w:r>
      <w:r>
        <w:rPr>
          <w:spacing w:val="1"/>
        </w:rPr>
        <w:t xml:space="preserve"> </w:t>
      </w:r>
      <w:r>
        <w:t>дача</w:t>
      </w:r>
      <w:r>
        <w:rPr>
          <w:spacing w:val="1"/>
        </w:rPr>
        <w:t xml:space="preserve"> </w:t>
      </w:r>
      <w:r>
        <w:t>взятки,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взятки,</w:t>
      </w:r>
      <w:r>
        <w:rPr>
          <w:spacing w:val="1"/>
        </w:rPr>
        <w:t xml:space="preserve"> </w:t>
      </w:r>
      <w:r>
        <w:t>злоупотребление</w:t>
      </w:r>
      <w:r>
        <w:rPr>
          <w:spacing w:val="1"/>
        </w:rPr>
        <w:t xml:space="preserve"> </w:t>
      </w:r>
      <w:r>
        <w:t>полномочиями,</w:t>
      </w:r>
      <w:r>
        <w:rPr>
          <w:spacing w:val="1"/>
        </w:rPr>
        <w:t xml:space="preserve"> </w:t>
      </w:r>
      <w:r>
        <w:t>коммерческий</w:t>
      </w:r>
      <w:r>
        <w:rPr>
          <w:spacing w:val="1"/>
        </w:rPr>
        <w:t xml:space="preserve"> </w:t>
      </w:r>
      <w:r>
        <w:t>подкуп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своего должностного положения</w:t>
      </w:r>
      <w:r>
        <w:rPr>
          <w:spacing w:val="1"/>
        </w:rPr>
        <w:t xml:space="preserve"> </w:t>
      </w:r>
      <w:r>
        <w:t>вопреки</w:t>
      </w:r>
      <w:r>
        <w:rPr>
          <w:spacing w:val="1"/>
        </w:rPr>
        <w:t xml:space="preserve"> </w:t>
      </w:r>
      <w:r>
        <w:t>законным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выгоды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денег,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иного имущества</w:t>
      </w:r>
      <w:r>
        <w:rPr>
          <w:spacing w:val="1"/>
        </w:rPr>
        <w:t xml:space="preserve"> </w:t>
      </w:r>
      <w:r>
        <w:t>или услуг</w:t>
      </w:r>
      <w:r>
        <w:rPr>
          <w:spacing w:val="1"/>
        </w:rPr>
        <w:t xml:space="preserve"> </w:t>
      </w:r>
      <w:r>
        <w:t>имущественного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третьих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выгоды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лицами.</w:t>
      </w:r>
      <w:r>
        <w:rPr>
          <w:spacing w:val="1"/>
        </w:rPr>
        <w:t xml:space="preserve"> </w:t>
      </w:r>
      <w:r>
        <w:t>Коррупцией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деяний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(п.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ст.1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25декабря</w:t>
      </w:r>
      <w:r>
        <w:rPr>
          <w:spacing w:val="1"/>
        </w:rPr>
        <w:t xml:space="preserve"> </w:t>
      </w:r>
      <w:r>
        <w:t>2008г.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2"/>
        </w:rPr>
        <w:t xml:space="preserve"> </w:t>
      </w:r>
      <w:r>
        <w:t>коррупции»).</w:t>
      </w:r>
    </w:p>
    <w:p w14:paraId="230B00BB" w14:textId="77777777" w:rsidR="003B2895" w:rsidRDefault="00063DE7">
      <w:pPr>
        <w:pStyle w:val="a3"/>
        <w:spacing w:line="242" w:lineRule="auto"/>
        <w:ind w:right="635" w:firstLine="360"/>
      </w:pPr>
      <w:r>
        <w:rPr>
          <w:i/>
        </w:rPr>
        <w:t>Противодействие коррупции</w:t>
      </w:r>
      <w:r>
        <w:t>–деятельность федеральных органов государственной власти,</w:t>
      </w:r>
      <w:r>
        <w:rPr>
          <w:spacing w:val="-52"/>
        </w:rPr>
        <w:t xml:space="preserve"> </w:t>
      </w:r>
      <w:r>
        <w:t>органов 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</w:p>
    <w:p w14:paraId="7827BB5B" w14:textId="77777777" w:rsidR="003B2895" w:rsidRDefault="00063DE7">
      <w:pPr>
        <w:pStyle w:val="a3"/>
        <w:spacing w:line="242" w:lineRule="auto"/>
        <w:ind w:right="320" w:firstLine="0"/>
        <w:jc w:val="left"/>
      </w:pPr>
      <w:r>
        <w:t>самоуправления,</w:t>
      </w:r>
      <w:r>
        <w:rPr>
          <w:spacing w:val="-5"/>
        </w:rPr>
        <w:t xml:space="preserve"> </w:t>
      </w:r>
      <w:r>
        <w:t>институтов</w:t>
      </w:r>
      <w:r>
        <w:rPr>
          <w:spacing w:val="-1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общества,</w:t>
      </w:r>
      <w:r>
        <w:rPr>
          <w:spacing w:val="-5"/>
        </w:rPr>
        <w:t xml:space="preserve"> </w:t>
      </w:r>
      <w:r>
        <w:t>организаций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лиц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пределах</w:t>
      </w:r>
      <w:r>
        <w:rPr>
          <w:spacing w:val="-52"/>
        </w:rPr>
        <w:t xml:space="preserve"> </w:t>
      </w:r>
      <w:r>
        <w:t>их полномочий (пункт2 статьи1 Федерального закона от 25декабря 2008 г. № 273-ФЗ «О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2"/>
        </w:rPr>
        <w:t xml:space="preserve"> </w:t>
      </w:r>
      <w:r>
        <w:t>коррупции»):</w:t>
      </w:r>
    </w:p>
    <w:p w14:paraId="274B7F75" w14:textId="77777777" w:rsidR="003B2895" w:rsidRDefault="00063DE7">
      <w:pPr>
        <w:pStyle w:val="a3"/>
        <w:spacing w:line="237" w:lineRule="auto"/>
        <w:ind w:firstLine="706"/>
        <w:jc w:val="left"/>
      </w:pPr>
      <w:proofErr w:type="gramStart"/>
      <w:r>
        <w:t>а)по</w:t>
      </w:r>
      <w:proofErr w:type="gramEnd"/>
      <w:r>
        <w:rPr>
          <w:spacing w:val="-1"/>
        </w:rPr>
        <w:t xml:space="preserve"> </w:t>
      </w:r>
      <w:r>
        <w:t>предупреждению</w:t>
      </w:r>
      <w:r>
        <w:rPr>
          <w:spacing w:val="2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в 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выявлению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последующему устранению</w:t>
      </w:r>
      <w:r>
        <w:rPr>
          <w:spacing w:val="-52"/>
        </w:rPr>
        <w:t xml:space="preserve"> </w:t>
      </w:r>
      <w:r>
        <w:t>причин</w:t>
      </w:r>
      <w:r>
        <w:rPr>
          <w:spacing w:val="2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(профилактика</w:t>
      </w:r>
      <w:r>
        <w:rPr>
          <w:spacing w:val="5"/>
        </w:rPr>
        <w:t xml:space="preserve"> </w:t>
      </w:r>
      <w:r>
        <w:t>коррупции);</w:t>
      </w:r>
    </w:p>
    <w:p w14:paraId="1665667A" w14:textId="77777777" w:rsidR="003B2895" w:rsidRDefault="00063DE7">
      <w:pPr>
        <w:pStyle w:val="a3"/>
        <w:tabs>
          <w:tab w:val="left" w:pos="1511"/>
          <w:tab w:val="left" w:pos="2907"/>
          <w:tab w:val="left" w:pos="4867"/>
          <w:tab w:val="left" w:pos="6321"/>
          <w:tab w:val="left" w:pos="7640"/>
          <w:tab w:val="left" w:pos="8033"/>
        </w:tabs>
        <w:ind w:right="212" w:firstLine="706"/>
        <w:jc w:val="left"/>
      </w:pPr>
      <w:proofErr w:type="gramStart"/>
      <w:r>
        <w:t>б)по</w:t>
      </w:r>
      <w:proofErr w:type="gramEnd"/>
      <w:r>
        <w:tab/>
        <w:t>выявлению,</w:t>
      </w:r>
      <w:r>
        <w:tab/>
        <w:t>предупреждению,</w:t>
      </w:r>
      <w:r>
        <w:tab/>
        <w:t>пресечению,</w:t>
      </w:r>
      <w:r>
        <w:tab/>
        <w:t>раскрытию</w:t>
      </w:r>
      <w:r>
        <w:tab/>
        <w:t>и</w:t>
      </w:r>
      <w:r>
        <w:tab/>
        <w:t>расследованию</w:t>
      </w:r>
      <w:r>
        <w:rPr>
          <w:spacing w:val="-52"/>
        </w:rPr>
        <w:t xml:space="preserve"> </w:t>
      </w:r>
      <w:r>
        <w:t>коррупционных</w:t>
      </w:r>
      <w:r>
        <w:rPr>
          <w:spacing w:val="-3"/>
        </w:rPr>
        <w:t xml:space="preserve"> </w:t>
      </w:r>
      <w:r>
        <w:t>правонарушений</w:t>
      </w:r>
      <w:r>
        <w:rPr>
          <w:spacing w:val="3"/>
        </w:rPr>
        <w:t xml:space="preserve"> </w:t>
      </w:r>
      <w:r>
        <w:t>(борьба</w:t>
      </w:r>
      <w:r>
        <w:rPr>
          <w:spacing w:val="4"/>
        </w:rPr>
        <w:t xml:space="preserve"> </w:t>
      </w:r>
      <w:r>
        <w:t>с коррупцией);</w:t>
      </w:r>
    </w:p>
    <w:p w14:paraId="4B1907EC" w14:textId="77777777" w:rsidR="003B2895" w:rsidRDefault="00063DE7">
      <w:pPr>
        <w:pStyle w:val="a3"/>
        <w:spacing w:line="251" w:lineRule="exact"/>
        <w:ind w:left="825" w:firstLine="0"/>
        <w:jc w:val="left"/>
      </w:pPr>
      <w:proofErr w:type="gramStart"/>
      <w:r>
        <w:t>в)по</w:t>
      </w:r>
      <w:proofErr w:type="gramEnd"/>
      <w:r>
        <w:rPr>
          <w:spacing w:val="-6"/>
        </w:rPr>
        <w:t xml:space="preserve"> </w:t>
      </w:r>
      <w:r>
        <w:t>минимизации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ликвидации</w:t>
      </w:r>
      <w:r>
        <w:rPr>
          <w:spacing w:val="-4"/>
        </w:rPr>
        <w:t xml:space="preserve"> </w:t>
      </w:r>
      <w:r>
        <w:t>последствий коррупционных</w:t>
      </w:r>
      <w:r>
        <w:rPr>
          <w:spacing w:val="-1"/>
        </w:rPr>
        <w:t xml:space="preserve"> </w:t>
      </w:r>
      <w:r>
        <w:t>правонарушений.</w:t>
      </w:r>
    </w:p>
    <w:p w14:paraId="1A51CC04" w14:textId="77777777" w:rsidR="003B2895" w:rsidRDefault="00063DE7">
      <w:pPr>
        <w:pStyle w:val="a3"/>
        <w:ind w:firstLine="706"/>
        <w:jc w:val="left"/>
      </w:pPr>
      <w:r>
        <w:rPr>
          <w:i/>
        </w:rPr>
        <w:t>Организация</w:t>
      </w:r>
      <w:r>
        <w:t>–юридическое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-52"/>
        </w:rPr>
        <w:t xml:space="preserve"> </w:t>
      </w:r>
      <w:r>
        <w:t>правовой</w:t>
      </w:r>
      <w:r>
        <w:rPr>
          <w:spacing w:val="2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отраслевой</w:t>
      </w:r>
      <w:r>
        <w:rPr>
          <w:spacing w:val="2"/>
        </w:rPr>
        <w:t xml:space="preserve"> </w:t>
      </w:r>
      <w:r>
        <w:t>принадлежности.</w:t>
      </w:r>
    </w:p>
    <w:p w14:paraId="4F0C82C7" w14:textId="77777777" w:rsidR="003B2895" w:rsidRDefault="00063DE7">
      <w:pPr>
        <w:pStyle w:val="a3"/>
        <w:ind w:firstLine="706"/>
        <w:jc w:val="left"/>
      </w:pPr>
      <w:r>
        <w:rPr>
          <w:i/>
        </w:rPr>
        <w:t>Контрагент</w:t>
      </w:r>
      <w:r>
        <w:t>–любое</w:t>
      </w:r>
      <w:r>
        <w:rPr>
          <w:spacing w:val="46"/>
        </w:rPr>
        <w:t xml:space="preserve"> </w:t>
      </w:r>
      <w:r>
        <w:t>российское</w:t>
      </w:r>
      <w:r>
        <w:rPr>
          <w:spacing w:val="46"/>
        </w:rPr>
        <w:t xml:space="preserve"> </w:t>
      </w:r>
      <w:r>
        <w:t>или</w:t>
      </w:r>
      <w:r>
        <w:rPr>
          <w:spacing w:val="54"/>
        </w:rPr>
        <w:t xml:space="preserve"> </w:t>
      </w:r>
      <w:r>
        <w:t>иностранное</w:t>
      </w:r>
      <w:r>
        <w:rPr>
          <w:spacing w:val="52"/>
        </w:rPr>
        <w:t xml:space="preserve"> </w:t>
      </w:r>
      <w:r>
        <w:t>юридическое</w:t>
      </w:r>
      <w:r>
        <w:rPr>
          <w:spacing w:val="46"/>
        </w:rPr>
        <w:t xml:space="preserve"> </w:t>
      </w:r>
      <w:r>
        <w:t>или</w:t>
      </w:r>
      <w:r>
        <w:rPr>
          <w:spacing w:val="54"/>
        </w:rPr>
        <w:t xml:space="preserve"> </w:t>
      </w:r>
      <w:r>
        <w:t>физическое</w:t>
      </w:r>
      <w:r>
        <w:rPr>
          <w:spacing w:val="46"/>
        </w:rPr>
        <w:t xml:space="preserve"> </w:t>
      </w:r>
      <w:r>
        <w:t>лицо,</w:t>
      </w:r>
      <w:r>
        <w:rPr>
          <w:spacing w:val="12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вступает</w:t>
      </w:r>
      <w:r>
        <w:rPr>
          <w:spacing w:val="-2"/>
        </w:rPr>
        <w:t xml:space="preserve"> </w:t>
      </w:r>
      <w:r>
        <w:t>в договорные</w:t>
      </w:r>
      <w:r>
        <w:rPr>
          <w:spacing w:val="-7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-2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отношений.</w:t>
      </w:r>
    </w:p>
    <w:p w14:paraId="2E01F784" w14:textId="77777777" w:rsidR="003B2895" w:rsidRDefault="00063DE7" w:rsidP="00EE34D9">
      <w:pPr>
        <w:pStyle w:val="a3"/>
        <w:ind w:right="206" w:firstLine="566"/>
      </w:pPr>
      <w:r>
        <w:rPr>
          <w:i/>
        </w:rPr>
        <w:t>Взятка</w:t>
      </w:r>
      <w:r w:rsidR="006A4C7F">
        <w:rPr>
          <w:i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должностным лицом публичной международной организации лично или через посредника денег,</w:t>
      </w:r>
      <w:r>
        <w:rPr>
          <w:spacing w:val="1"/>
        </w:rPr>
        <w:t xml:space="preserve"> </w:t>
      </w:r>
      <w:r>
        <w:t>ценных бумаг, иного имущества либо в виде незаконных оказания ему услуг имущественного</w:t>
      </w:r>
      <w:r>
        <w:rPr>
          <w:spacing w:val="1"/>
        </w:rPr>
        <w:t xml:space="preserve"> </w:t>
      </w:r>
      <w:r>
        <w:t>характера, предоставления иных имущественных прав (в том числе когда</w:t>
      </w:r>
      <w:r>
        <w:rPr>
          <w:spacing w:val="1"/>
        </w:rPr>
        <w:t xml:space="preserve"> </w:t>
      </w:r>
      <w:r>
        <w:t>взятка</w:t>
      </w:r>
      <w:r>
        <w:rPr>
          <w:spacing w:val="1"/>
        </w:rPr>
        <w:t xml:space="preserve"> </w:t>
      </w:r>
      <w:r>
        <w:t>по указанию</w:t>
      </w:r>
      <w:r>
        <w:rPr>
          <w:spacing w:val="1"/>
        </w:rPr>
        <w:t xml:space="preserve"> </w:t>
      </w:r>
      <w:r>
        <w:t xml:space="preserve">должностного лица передается иному физическому или юридическому лицу) за совершение </w:t>
      </w:r>
      <w:proofErr w:type="spellStart"/>
      <w:r>
        <w:t>дейст</w:t>
      </w:r>
      <w:proofErr w:type="spellEnd"/>
      <w:r>
        <w:t>-</w:t>
      </w:r>
      <w:r>
        <w:rPr>
          <w:spacing w:val="-52"/>
        </w:rPr>
        <w:t xml:space="preserve"> </w:t>
      </w:r>
      <w:proofErr w:type="spellStart"/>
      <w:r>
        <w:t>вий</w:t>
      </w:r>
      <w:proofErr w:type="spellEnd"/>
      <w:r>
        <w:t xml:space="preserve"> (бездействие) в пользу взяткодателя или представляемых им лиц, если указанные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36"/>
        </w:rPr>
        <w:t xml:space="preserve"> </w:t>
      </w:r>
      <w:r>
        <w:t>входят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служебные</w:t>
      </w:r>
      <w:r>
        <w:rPr>
          <w:spacing w:val="31"/>
        </w:rPr>
        <w:t xml:space="preserve"> </w:t>
      </w:r>
      <w:r>
        <w:t>полномочия</w:t>
      </w:r>
      <w:r>
        <w:rPr>
          <w:spacing w:val="36"/>
        </w:rPr>
        <w:t xml:space="preserve"> </w:t>
      </w:r>
      <w:r>
        <w:t>должностного</w:t>
      </w:r>
      <w:r>
        <w:rPr>
          <w:spacing w:val="32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либо</w:t>
      </w:r>
      <w:r>
        <w:rPr>
          <w:spacing w:val="32"/>
        </w:rPr>
        <w:t xml:space="preserve"> </w:t>
      </w:r>
      <w:r>
        <w:t>если</w:t>
      </w:r>
      <w:r>
        <w:rPr>
          <w:spacing w:val="39"/>
        </w:rPr>
        <w:t xml:space="preserve"> </w:t>
      </w:r>
      <w:r>
        <w:t>оно</w:t>
      </w:r>
      <w:r>
        <w:rPr>
          <w:spacing w:val="32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силу</w:t>
      </w:r>
      <w:r w:rsidR="00EE34D9">
        <w:t xml:space="preserve"> </w:t>
      </w:r>
      <w:r>
        <w:t>должностного положения может способствовать указанным действиям (бездействию), а равно за</w:t>
      </w:r>
      <w:r>
        <w:rPr>
          <w:spacing w:val="1"/>
        </w:rPr>
        <w:t xml:space="preserve"> </w:t>
      </w:r>
      <w:r>
        <w:lastRenderedPageBreak/>
        <w:t>общее</w:t>
      </w:r>
      <w:r>
        <w:rPr>
          <w:spacing w:val="-6"/>
        </w:rPr>
        <w:t xml:space="preserve"> </w:t>
      </w:r>
      <w:r>
        <w:t>покровительство</w:t>
      </w:r>
      <w:r>
        <w:rPr>
          <w:spacing w:val="-3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попустительство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службе;</w:t>
      </w:r>
    </w:p>
    <w:p w14:paraId="1C815A06" w14:textId="77777777" w:rsidR="003B2895" w:rsidRDefault="00063DE7">
      <w:pPr>
        <w:pStyle w:val="a3"/>
        <w:ind w:right="203" w:firstLine="566"/>
      </w:pPr>
      <w:r>
        <w:rPr>
          <w:i/>
        </w:rPr>
        <w:t>Коммерческий подкуп</w:t>
      </w:r>
      <w:r>
        <w:t>– незаконная передача лицу, выполняющему управленческие функции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коммерческой</w:t>
      </w:r>
      <w:r>
        <w:rPr>
          <w:spacing w:val="-5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иной</w:t>
      </w:r>
      <w:r>
        <w:rPr>
          <w:spacing w:val="-5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денег,</w:t>
      </w:r>
      <w:r>
        <w:rPr>
          <w:spacing w:val="-5"/>
        </w:rPr>
        <w:t xml:space="preserve"> </w:t>
      </w:r>
      <w:r>
        <w:t>ценных</w:t>
      </w:r>
      <w:r>
        <w:rPr>
          <w:spacing w:val="-6"/>
        </w:rPr>
        <w:t xml:space="preserve"> </w:t>
      </w:r>
      <w:r>
        <w:t>бумаг,</w:t>
      </w:r>
      <w:r>
        <w:rPr>
          <w:spacing w:val="-9"/>
        </w:rPr>
        <w:t xml:space="preserve"> </w:t>
      </w:r>
      <w:r>
        <w:t>иного</w:t>
      </w:r>
      <w:r>
        <w:rPr>
          <w:spacing w:val="-12"/>
        </w:rPr>
        <w:t xml:space="preserve"> </w:t>
      </w:r>
      <w:r>
        <w:t>имущества,</w:t>
      </w:r>
      <w:r>
        <w:rPr>
          <w:spacing w:val="-9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14"/>
        </w:rPr>
        <w:t xml:space="preserve"> </w:t>
      </w:r>
      <w:r>
        <w:t>незаконные</w:t>
      </w:r>
      <w:r>
        <w:rPr>
          <w:spacing w:val="-52"/>
        </w:rPr>
        <w:t xml:space="preserve"> </w:t>
      </w:r>
      <w:r>
        <w:t>оказание ему услуг имущественного характера, предоставление иных имущественных прав (в том</w:t>
      </w:r>
      <w:r>
        <w:rPr>
          <w:spacing w:val="1"/>
        </w:rPr>
        <w:t xml:space="preserve"> </w:t>
      </w:r>
      <w:r>
        <w:t xml:space="preserve">числе когда по указанию такого лица имущество передается, или </w:t>
      </w:r>
      <w:proofErr w:type="spellStart"/>
      <w:r>
        <w:t>услуи</w:t>
      </w:r>
      <w:proofErr w:type="spellEnd"/>
      <w:r>
        <w:t xml:space="preserve"> имущественного характера</w:t>
      </w:r>
      <w:r>
        <w:rPr>
          <w:spacing w:val="-52"/>
        </w:rPr>
        <w:t xml:space="preserve"> </w:t>
      </w:r>
      <w:r>
        <w:t>оказываются, или имущественные права предоставляются иному физическому или юридическому</w:t>
      </w:r>
      <w:r>
        <w:rPr>
          <w:spacing w:val="1"/>
        </w:rPr>
        <w:t xml:space="preserve"> </w:t>
      </w:r>
      <w:r>
        <w:t>лицу) за совершение действий (бездействие) в интересах дающего или иных лиц, если указанные</w:t>
      </w:r>
      <w:r>
        <w:rPr>
          <w:spacing w:val="1"/>
        </w:rPr>
        <w:t xml:space="preserve"> </w:t>
      </w:r>
      <w:r>
        <w:t>действия (бездействие) входят в служебные полномочия такого лица либо если оно в силу своего</w:t>
      </w:r>
      <w:r>
        <w:rPr>
          <w:spacing w:val="1"/>
        </w:rPr>
        <w:t xml:space="preserve"> </w:t>
      </w:r>
      <w:r>
        <w:t>служебного</w:t>
      </w:r>
      <w:r>
        <w:rPr>
          <w:spacing w:val="-4"/>
        </w:rPr>
        <w:t xml:space="preserve"> </w:t>
      </w:r>
      <w:r>
        <w:t>положения может способствовать</w:t>
      </w:r>
      <w:r>
        <w:rPr>
          <w:spacing w:val="1"/>
        </w:rPr>
        <w:t xml:space="preserve"> </w:t>
      </w:r>
      <w:r>
        <w:t>указанным</w:t>
      </w:r>
      <w:r>
        <w:rPr>
          <w:spacing w:val="-4"/>
        </w:rPr>
        <w:t xml:space="preserve"> </w:t>
      </w:r>
      <w:r>
        <w:t>действиям (бездействию).</w:t>
      </w:r>
    </w:p>
    <w:p w14:paraId="29674E34" w14:textId="77777777" w:rsidR="003B2895" w:rsidRDefault="00063DE7">
      <w:pPr>
        <w:pStyle w:val="a3"/>
        <w:ind w:right="208" w:firstLine="720"/>
      </w:pPr>
      <w:r>
        <w:rPr>
          <w:i/>
        </w:rPr>
        <w:t>Конфликт</w:t>
      </w:r>
      <w:r>
        <w:rPr>
          <w:i/>
          <w:spacing w:val="1"/>
        </w:rPr>
        <w:t xml:space="preserve"> </w:t>
      </w:r>
      <w:r>
        <w:rPr>
          <w:i/>
        </w:rPr>
        <w:t>интересов</w:t>
      </w:r>
      <w:r>
        <w:t>–ситуация,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(прямая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косвенная)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замещающего</w:t>
      </w:r>
      <w:r>
        <w:rPr>
          <w:spacing w:val="1"/>
        </w:rPr>
        <w:t xml:space="preserve"> </w:t>
      </w:r>
      <w:r>
        <w:t>должность,</w:t>
      </w:r>
      <w:r>
        <w:rPr>
          <w:spacing w:val="1"/>
        </w:rPr>
        <w:t xml:space="preserve"> </w:t>
      </w:r>
      <w:r>
        <w:t>замещение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принимать меры по предотвращению и урегулированию конфликта интересов, влияет или может</w:t>
      </w:r>
      <w:r>
        <w:rPr>
          <w:spacing w:val="1"/>
        </w:rPr>
        <w:t xml:space="preserve"> </w:t>
      </w:r>
      <w:r>
        <w:t>повлиять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надлежащее,</w:t>
      </w:r>
      <w:r>
        <w:rPr>
          <w:spacing w:val="2"/>
        </w:rPr>
        <w:t xml:space="preserve"> </w:t>
      </w:r>
      <w:r>
        <w:t>объе</w:t>
      </w:r>
      <w:r w:rsidR="006A4C7F">
        <w:t>к</w:t>
      </w:r>
      <w:r>
        <w:t>тивное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беспристрастное</w:t>
      </w:r>
      <w:r>
        <w:rPr>
          <w:spacing w:val="-12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им</w:t>
      </w:r>
      <w:r>
        <w:rPr>
          <w:spacing w:val="-6"/>
        </w:rPr>
        <w:t xml:space="preserve"> </w:t>
      </w:r>
      <w:r>
        <w:t>должностных</w:t>
      </w:r>
      <w:r>
        <w:rPr>
          <w:spacing w:val="-4"/>
        </w:rPr>
        <w:t xml:space="preserve"> </w:t>
      </w:r>
      <w:r>
        <w:t>(служебных)</w:t>
      </w:r>
      <w:r>
        <w:rPr>
          <w:spacing w:val="-53"/>
        </w:rPr>
        <w:t xml:space="preserve"> </w:t>
      </w:r>
      <w:r>
        <w:t>обязанностей</w:t>
      </w:r>
      <w:r>
        <w:rPr>
          <w:spacing w:val="2"/>
        </w:rPr>
        <w:t xml:space="preserve"> </w:t>
      </w:r>
      <w:r>
        <w:t>(осуществление</w:t>
      </w:r>
      <w:r>
        <w:rPr>
          <w:spacing w:val="-5"/>
        </w:rPr>
        <w:t xml:space="preserve"> </w:t>
      </w:r>
      <w:r>
        <w:t>полномочий).</w:t>
      </w:r>
    </w:p>
    <w:p w14:paraId="7B2FF94D" w14:textId="77777777" w:rsidR="003B2895" w:rsidRDefault="00063DE7">
      <w:pPr>
        <w:pStyle w:val="a3"/>
        <w:spacing w:before="3"/>
        <w:ind w:right="202"/>
      </w:pPr>
      <w:r>
        <w:rPr>
          <w:i/>
        </w:rPr>
        <w:t>Личная</w:t>
      </w:r>
      <w:r>
        <w:rPr>
          <w:i/>
          <w:spacing w:val="1"/>
        </w:rPr>
        <w:t xml:space="preserve"> </w:t>
      </w:r>
      <w:r>
        <w:rPr>
          <w:i/>
        </w:rPr>
        <w:t>заинтересованность</w:t>
      </w:r>
      <w:r>
        <w:rPr>
          <w:i/>
          <w:spacing w:val="1"/>
        </w:rPr>
        <w:t xml:space="preserve"> </w:t>
      </w:r>
      <w:r>
        <w:rPr>
          <w:i/>
        </w:rPr>
        <w:t>работника</w:t>
      </w:r>
      <w:r>
        <w:rPr>
          <w:i/>
          <w:spacing w:val="1"/>
        </w:rPr>
        <w:t xml:space="preserve"> </w:t>
      </w:r>
      <w:r>
        <w:t>(представителя</w:t>
      </w:r>
      <w:r>
        <w:rPr>
          <w:spacing w:val="1"/>
        </w:rPr>
        <w:t xml:space="preserve"> </w:t>
      </w:r>
      <w:r>
        <w:t>организации)–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(представителя организации) – возможность получения доходов в виде денег, иного имущества, в</w:t>
      </w:r>
      <w:r>
        <w:rPr>
          <w:spacing w:val="1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имущественных</w:t>
      </w:r>
      <w:r>
        <w:rPr>
          <w:spacing w:val="-10"/>
        </w:rPr>
        <w:t xml:space="preserve"> </w:t>
      </w:r>
      <w:r>
        <w:t>прав,</w:t>
      </w:r>
      <w:r>
        <w:rPr>
          <w:spacing w:val="-8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имущественного</w:t>
      </w:r>
      <w:r>
        <w:rPr>
          <w:spacing w:val="-11"/>
        </w:rPr>
        <w:t xml:space="preserve"> </w:t>
      </w:r>
      <w:r>
        <w:t>характера,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работ</w:t>
      </w:r>
      <w:r>
        <w:rPr>
          <w:spacing w:val="-5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rPr>
          <w:color w:val="131313"/>
        </w:rPr>
        <w:t>выгод</w:t>
      </w:r>
      <w:r>
        <w:rPr>
          <w:color w:val="131313"/>
          <w:spacing w:val="1"/>
        </w:rPr>
        <w:t xml:space="preserve"> </w:t>
      </w:r>
      <w:r>
        <w:t>(преимуществ)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(представителем</w:t>
      </w:r>
      <w:r>
        <w:rPr>
          <w:spacing w:val="1"/>
        </w:rPr>
        <w:t xml:space="preserve"> </w:t>
      </w:r>
      <w:r>
        <w:t>организации)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состоящими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 в</w:t>
      </w:r>
      <w:r>
        <w:rPr>
          <w:spacing w:val="1"/>
        </w:rPr>
        <w:t xml:space="preserve"> </w:t>
      </w:r>
      <w:r>
        <w:t>близком</w:t>
      </w:r>
      <w:r>
        <w:rPr>
          <w:spacing w:val="1"/>
        </w:rPr>
        <w:t xml:space="preserve"> </w:t>
      </w:r>
      <w:r>
        <w:t>родстве или</w:t>
      </w:r>
      <w:r>
        <w:rPr>
          <w:spacing w:val="1"/>
        </w:rPr>
        <w:t xml:space="preserve"> </w:t>
      </w:r>
      <w:r>
        <w:t>свойстве лицами</w:t>
      </w:r>
      <w:r>
        <w:rPr>
          <w:spacing w:val="1"/>
        </w:rPr>
        <w:t xml:space="preserve"> </w:t>
      </w:r>
      <w:r>
        <w:t>(родителями,</w:t>
      </w:r>
      <w:r>
        <w:rPr>
          <w:spacing w:val="1"/>
        </w:rPr>
        <w:t xml:space="preserve"> </w:t>
      </w:r>
      <w:r>
        <w:t>супругами,</w:t>
      </w:r>
      <w:r>
        <w:rPr>
          <w:spacing w:val="1"/>
        </w:rPr>
        <w:t xml:space="preserve"> </w:t>
      </w:r>
      <w:r>
        <w:t>детьми,</w:t>
      </w:r>
      <w:r>
        <w:rPr>
          <w:spacing w:val="1"/>
        </w:rPr>
        <w:t xml:space="preserve"> </w:t>
      </w:r>
      <w:r>
        <w:t>братьями, сестрами, а также братьями, сестрами, родителями, детьми супругов и супругами детей),</w:t>
      </w:r>
      <w:r>
        <w:rPr>
          <w:spacing w:val="-52"/>
        </w:rPr>
        <w:t xml:space="preserve"> </w:t>
      </w:r>
      <w:r>
        <w:t>гражданами или организациями, с которыми работник (представитель организации) и (или) лица,</w:t>
      </w:r>
      <w:r>
        <w:rPr>
          <w:spacing w:val="1"/>
        </w:rPr>
        <w:t xml:space="preserve"> </w:t>
      </w:r>
      <w:r>
        <w:t>состоящие с ним в близком родстве или свойстве, связаны имущественными, корпоративными или</w:t>
      </w:r>
      <w:r>
        <w:rPr>
          <w:spacing w:val="-52"/>
        </w:rPr>
        <w:t xml:space="preserve"> </w:t>
      </w:r>
      <w:r>
        <w:t>иными</w:t>
      </w:r>
      <w:r>
        <w:rPr>
          <w:spacing w:val="2"/>
        </w:rPr>
        <w:t xml:space="preserve"> </w:t>
      </w:r>
      <w:r>
        <w:t>близкими</w:t>
      </w:r>
      <w:r>
        <w:rPr>
          <w:spacing w:val="-2"/>
        </w:rPr>
        <w:t xml:space="preserve"> </w:t>
      </w:r>
      <w:r>
        <w:t>отношениями;</w:t>
      </w:r>
    </w:p>
    <w:p w14:paraId="7A7C0C0F" w14:textId="77777777" w:rsidR="003B2895" w:rsidRDefault="003B2895">
      <w:pPr>
        <w:pStyle w:val="a3"/>
        <w:spacing w:before="5"/>
        <w:ind w:left="0" w:firstLine="0"/>
        <w:jc w:val="left"/>
      </w:pPr>
    </w:p>
    <w:p w14:paraId="03E79CDB" w14:textId="77777777" w:rsidR="003B2895" w:rsidRDefault="00063DE7">
      <w:pPr>
        <w:pStyle w:val="2"/>
        <w:numPr>
          <w:ilvl w:val="2"/>
          <w:numId w:val="4"/>
        </w:numPr>
        <w:tabs>
          <w:tab w:val="left" w:pos="1681"/>
        </w:tabs>
        <w:spacing w:line="240" w:lineRule="auto"/>
        <w:ind w:left="1680" w:hanging="361"/>
        <w:jc w:val="left"/>
      </w:pP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антикоррупционной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организации</w:t>
      </w:r>
    </w:p>
    <w:p w14:paraId="67792558" w14:textId="77777777" w:rsidR="003B2895" w:rsidRDefault="003B2895">
      <w:pPr>
        <w:pStyle w:val="a3"/>
        <w:spacing w:before="5"/>
        <w:ind w:left="0" w:firstLine="0"/>
        <w:jc w:val="left"/>
        <w:rPr>
          <w:b/>
          <w:sz w:val="21"/>
        </w:rPr>
      </w:pPr>
    </w:p>
    <w:p w14:paraId="2D9A8C1E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ind w:right="252" w:firstLine="566"/>
        <w:jc w:val="both"/>
        <w:rPr>
          <w:i/>
        </w:rPr>
      </w:pPr>
      <w:r>
        <w:rPr>
          <w:i/>
        </w:rPr>
        <w:t>Принцип соответствия политики организации действующему законодательству и</w:t>
      </w:r>
      <w:r>
        <w:rPr>
          <w:i/>
          <w:spacing w:val="-52"/>
        </w:rPr>
        <w:t xml:space="preserve"> </w:t>
      </w:r>
      <w:r>
        <w:rPr>
          <w:i/>
        </w:rPr>
        <w:t>общепринятым</w:t>
      </w:r>
      <w:r>
        <w:rPr>
          <w:i/>
          <w:spacing w:val="-1"/>
        </w:rPr>
        <w:t xml:space="preserve"> </w:t>
      </w:r>
      <w:r>
        <w:rPr>
          <w:i/>
        </w:rPr>
        <w:t>нормам.</w:t>
      </w:r>
    </w:p>
    <w:p w14:paraId="1CFE2B00" w14:textId="77777777" w:rsidR="003B2895" w:rsidRDefault="00063DE7">
      <w:pPr>
        <w:pStyle w:val="a3"/>
        <w:ind w:right="216" w:firstLine="566"/>
      </w:pPr>
      <w:r>
        <w:t>Соответствие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заключенным Российской Федерацией международным договорам, законодательству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 w:rsidR="006A4C7F">
        <w:t>Федерации</w:t>
      </w:r>
      <w:r>
        <w:rPr>
          <w:spacing w:val="-1"/>
        </w:rPr>
        <w:t xml:space="preserve"> </w:t>
      </w:r>
      <w:r>
        <w:t>иным</w:t>
      </w:r>
      <w:r>
        <w:rPr>
          <w:spacing w:val="-4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правовым</w:t>
      </w:r>
      <w:r>
        <w:rPr>
          <w:spacing w:val="-4"/>
        </w:rPr>
        <w:t xml:space="preserve"> </w:t>
      </w:r>
      <w:r>
        <w:t>актам,</w:t>
      </w:r>
      <w:r>
        <w:rPr>
          <w:spacing w:val="-1"/>
        </w:rPr>
        <w:t xml:space="preserve"> </w:t>
      </w:r>
      <w:r>
        <w:t>применимым</w:t>
      </w:r>
      <w:r>
        <w:rPr>
          <w:spacing w:val="-5"/>
        </w:rPr>
        <w:t xml:space="preserve"> </w:t>
      </w:r>
      <w:r>
        <w:t>к школе.</w:t>
      </w:r>
    </w:p>
    <w:p w14:paraId="5DC45925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ind w:left="1536" w:hanging="851"/>
        <w:jc w:val="both"/>
        <w:rPr>
          <w:i/>
        </w:rPr>
      </w:pPr>
      <w:r>
        <w:rPr>
          <w:i/>
        </w:rPr>
        <w:t>Принцип</w:t>
      </w:r>
      <w:r>
        <w:rPr>
          <w:i/>
          <w:spacing w:val="-1"/>
        </w:rPr>
        <w:t xml:space="preserve"> </w:t>
      </w:r>
      <w:r>
        <w:rPr>
          <w:i/>
        </w:rPr>
        <w:t>личного</w:t>
      </w:r>
      <w:r>
        <w:rPr>
          <w:i/>
          <w:spacing w:val="-4"/>
        </w:rPr>
        <w:t xml:space="preserve"> </w:t>
      </w:r>
      <w:r>
        <w:rPr>
          <w:i/>
        </w:rPr>
        <w:t>примера руководства.</w:t>
      </w:r>
    </w:p>
    <w:p w14:paraId="509CB87B" w14:textId="77777777" w:rsidR="003B2895" w:rsidRDefault="00063DE7">
      <w:pPr>
        <w:pStyle w:val="a3"/>
        <w:ind w:right="212" w:firstLine="566"/>
      </w:pPr>
      <w:r>
        <w:t>Ключевая роль руководства школы</w:t>
      </w:r>
      <w:r w:rsidR="006A4C7F">
        <w:t xml:space="preserve"> </w:t>
      </w:r>
      <w:r>
        <w:t>в формировании культуры нетерпимости к коррупции и в</w:t>
      </w:r>
      <w:r>
        <w:rPr>
          <w:spacing w:val="-52"/>
        </w:rPr>
        <w:t xml:space="preserve"> </w:t>
      </w:r>
      <w:r>
        <w:t>создании</w:t>
      </w:r>
      <w:r>
        <w:rPr>
          <w:spacing w:val="-4"/>
        </w:rPr>
        <w:t xml:space="preserve"> </w:t>
      </w:r>
      <w:r>
        <w:t>внутриорганизационной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предупреждения</w:t>
      </w:r>
      <w:r>
        <w:rPr>
          <w:spacing w:val="-1"/>
        </w:rPr>
        <w:t xml:space="preserve"> </w:t>
      </w:r>
      <w:r>
        <w:t>и противодействия</w:t>
      </w:r>
      <w:r>
        <w:rPr>
          <w:spacing w:val="-1"/>
        </w:rPr>
        <w:t xml:space="preserve"> </w:t>
      </w:r>
      <w:r>
        <w:t>коррупции.</w:t>
      </w:r>
    </w:p>
    <w:p w14:paraId="275E30EF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spacing w:before="2" w:line="251" w:lineRule="exact"/>
        <w:ind w:left="1536" w:hanging="851"/>
        <w:jc w:val="both"/>
        <w:rPr>
          <w:i/>
        </w:rPr>
      </w:pPr>
      <w:r>
        <w:rPr>
          <w:i/>
        </w:rPr>
        <w:t>Принцип</w:t>
      </w:r>
      <w:r>
        <w:rPr>
          <w:i/>
          <w:spacing w:val="-4"/>
        </w:rPr>
        <w:t xml:space="preserve"> </w:t>
      </w:r>
      <w:r>
        <w:rPr>
          <w:i/>
        </w:rPr>
        <w:t>вовлеченности</w:t>
      </w:r>
      <w:r>
        <w:rPr>
          <w:i/>
          <w:spacing w:val="-3"/>
        </w:rPr>
        <w:t xml:space="preserve"> </w:t>
      </w:r>
      <w:r>
        <w:rPr>
          <w:i/>
        </w:rPr>
        <w:t>работников.</w:t>
      </w:r>
    </w:p>
    <w:p w14:paraId="63880A07" w14:textId="77777777" w:rsidR="003B2895" w:rsidRDefault="00063DE7">
      <w:pPr>
        <w:pStyle w:val="a3"/>
        <w:spacing w:line="242" w:lineRule="auto"/>
        <w:ind w:right="214" w:firstLine="566"/>
      </w:pPr>
      <w:r>
        <w:t>Информированность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положениях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антикоррупционных</w:t>
      </w:r>
      <w:r w:rsidR="006A4C7F">
        <w:t xml:space="preserve"> </w:t>
      </w:r>
      <w:r>
        <w:t>стандартов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процедур.</w:t>
      </w:r>
    </w:p>
    <w:p w14:paraId="74F59A23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spacing w:line="245" w:lineRule="exact"/>
        <w:ind w:left="1536" w:hanging="851"/>
        <w:jc w:val="both"/>
        <w:rPr>
          <w:i/>
        </w:rPr>
      </w:pPr>
      <w:r>
        <w:rPr>
          <w:i/>
        </w:rPr>
        <w:t>Принцип</w:t>
      </w:r>
      <w:r>
        <w:rPr>
          <w:i/>
          <w:spacing w:val="-1"/>
        </w:rPr>
        <w:t xml:space="preserve"> </w:t>
      </w:r>
      <w:r>
        <w:rPr>
          <w:i/>
        </w:rPr>
        <w:t>соразмерности</w:t>
      </w:r>
      <w:r>
        <w:rPr>
          <w:i/>
          <w:spacing w:val="-1"/>
        </w:rPr>
        <w:t xml:space="preserve"> </w:t>
      </w:r>
      <w:r>
        <w:rPr>
          <w:i/>
        </w:rPr>
        <w:t>антикоррупционных</w:t>
      </w:r>
      <w:r>
        <w:rPr>
          <w:i/>
          <w:spacing w:val="-3"/>
        </w:rPr>
        <w:t xml:space="preserve"> </w:t>
      </w:r>
      <w:r>
        <w:rPr>
          <w:i/>
        </w:rPr>
        <w:t>процедур</w:t>
      </w:r>
      <w:r>
        <w:rPr>
          <w:i/>
          <w:spacing w:val="-1"/>
        </w:rPr>
        <w:t xml:space="preserve"> </w:t>
      </w:r>
      <w:r>
        <w:rPr>
          <w:i/>
        </w:rPr>
        <w:t>риску</w:t>
      </w:r>
      <w:r>
        <w:rPr>
          <w:i/>
          <w:spacing w:val="-3"/>
        </w:rPr>
        <w:t xml:space="preserve"> </w:t>
      </w:r>
      <w:r>
        <w:rPr>
          <w:i/>
        </w:rPr>
        <w:t>коррупции.</w:t>
      </w:r>
    </w:p>
    <w:p w14:paraId="0D272AA0" w14:textId="77777777" w:rsidR="003B2895" w:rsidRDefault="00063DE7">
      <w:pPr>
        <w:pStyle w:val="a3"/>
        <w:ind w:right="215" w:firstLine="566"/>
      </w:pP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снизить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 w:rsidR="006A4C7F">
        <w:t>администрации,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коррупционную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рисков.</w:t>
      </w:r>
    </w:p>
    <w:p w14:paraId="329B03FB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spacing w:before="1"/>
        <w:ind w:left="1536" w:hanging="851"/>
        <w:jc w:val="both"/>
        <w:rPr>
          <w:i/>
        </w:rPr>
      </w:pPr>
      <w:r>
        <w:rPr>
          <w:i/>
        </w:rPr>
        <w:t>Принцип</w:t>
      </w:r>
      <w:r>
        <w:rPr>
          <w:i/>
          <w:spacing w:val="-2"/>
        </w:rPr>
        <w:t xml:space="preserve"> </w:t>
      </w:r>
      <w:r>
        <w:rPr>
          <w:i/>
        </w:rPr>
        <w:t>эффективности</w:t>
      </w:r>
      <w:r>
        <w:rPr>
          <w:i/>
          <w:spacing w:val="-2"/>
        </w:rPr>
        <w:t xml:space="preserve"> </w:t>
      </w:r>
      <w:r>
        <w:rPr>
          <w:i/>
        </w:rPr>
        <w:t>антикоррупционных</w:t>
      </w:r>
      <w:r>
        <w:rPr>
          <w:i/>
          <w:spacing w:val="-8"/>
        </w:rPr>
        <w:t xml:space="preserve"> </w:t>
      </w:r>
      <w:r>
        <w:rPr>
          <w:i/>
        </w:rPr>
        <w:t>процедур.</w:t>
      </w:r>
    </w:p>
    <w:p w14:paraId="7FF49570" w14:textId="77777777" w:rsidR="003B2895" w:rsidRDefault="00063DE7">
      <w:pPr>
        <w:pStyle w:val="a3"/>
        <w:spacing w:before="4" w:line="237" w:lineRule="auto"/>
        <w:ind w:right="263" w:firstLine="566"/>
      </w:pPr>
      <w:r>
        <w:t>Применение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таких</w:t>
      </w:r>
      <w:r>
        <w:rPr>
          <w:spacing w:val="-7"/>
        </w:rPr>
        <w:t xml:space="preserve"> </w:t>
      </w:r>
      <w:r>
        <w:t>антикоррупционных</w:t>
      </w:r>
      <w:r>
        <w:rPr>
          <w:spacing w:val="-2"/>
        </w:rPr>
        <w:t xml:space="preserve"> </w:t>
      </w:r>
      <w:r>
        <w:t>мероприятий,</w:t>
      </w:r>
      <w:r>
        <w:rPr>
          <w:spacing w:val="-5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низкую</w:t>
      </w:r>
      <w:r>
        <w:rPr>
          <w:spacing w:val="-52"/>
        </w:rPr>
        <w:t xml:space="preserve"> </w:t>
      </w:r>
      <w:r>
        <w:t>стоимость,</w:t>
      </w:r>
      <w:r>
        <w:rPr>
          <w:spacing w:val="3"/>
        </w:rPr>
        <w:t xml:space="preserve"> </w:t>
      </w:r>
      <w:r>
        <w:t>обеспечивают</w:t>
      </w:r>
      <w:r>
        <w:rPr>
          <w:spacing w:val="-4"/>
        </w:rPr>
        <w:t xml:space="preserve"> </w:t>
      </w:r>
      <w:r>
        <w:t>простоту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приносят значимый</w:t>
      </w:r>
      <w:r>
        <w:rPr>
          <w:spacing w:val="-1"/>
        </w:rPr>
        <w:t xml:space="preserve"> </w:t>
      </w:r>
      <w:r>
        <w:t>результат.</w:t>
      </w:r>
    </w:p>
    <w:p w14:paraId="6515E10C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spacing w:before="1"/>
        <w:ind w:left="1536" w:hanging="851"/>
        <w:jc w:val="both"/>
        <w:rPr>
          <w:i/>
        </w:rPr>
      </w:pPr>
      <w:r>
        <w:rPr>
          <w:i/>
        </w:rPr>
        <w:t>Принцип</w:t>
      </w:r>
      <w:r>
        <w:rPr>
          <w:i/>
          <w:spacing w:val="-3"/>
        </w:rPr>
        <w:t xml:space="preserve"> </w:t>
      </w:r>
      <w:r>
        <w:rPr>
          <w:i/>
        </w:rPr>
        <w:t>ответственности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7"/>
        </w:rPr>
        <w:t xml:space="preserve"> </w:t>
      </w:r>
      <w:r>
        <w:rPr>
          <w:i/>
        </w:rPr>
        <w:t>неотвратимости</w:t>
      </w:r>
      <w:r>
        <w:rPr>
          <w:i/>
          <w:spacing w:val="-3"/>
        </w:rPr>
        <w:t xml:space="preserve"> </w:t>
      </w:r>
      <w:r>
        <w:rPr>
          <w:i/>
        </w:rPr>
        <w:t>наказания.</w:t>
      </w:r>
    </w:p>
    <w:p w14:paraId="136770D7" w14:textId="77777777" w:rsidR="003B2895" w:rsidRDefault="00063DE7">
      <w:pPr>
        <w:pStyle w:val="a3"/>
        <w:spacing w:before="1"/>
        <w:ind w:right="206" w:firstLine="566"/>
      </w:pPr>
      <w:r>
        <w:t>Неотвратимость</w:t>
      </w:r>
      <w:r>
        <w:rPr>
          <w:spacing w:val="1"/>
        </w:rPr>
        <w:t xml:space="preserve"> </w:t>
      </w:r>
      <w:r>
        <w:t>наказания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занимаемой</w:t>
      </w:r>
      <w:r>
        <w:rPr>
          <w:spacing w:val="1"/>
        </w:rPr>
        <w:t xml:space="preserve"> </w:t>
      </w:r>
      <w:r>
        <w:t>должности,</w:t>
      </w:r>
      <w:r>
        <w:rPr>
          <w:spacing w:val="1"/>
        </w:rPr>
        <w:t xml:space="preserve"> </w:t>
      </w:r>
      <w:r>
        <w:t>стажа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внутриорганизационной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политики.</w:t>
      </w:r>
    </w:p>
    <w:p w14:paraId="026095AA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spacing w:line="251" w:lineRule="exact"/>
        <w:ind w:left="1536" w:hanging="851"/>
        <w:jc w:val="both"/>
      </w:pPr>
      <w:r>
        <w:rPr>
          <w:i/>
        </w:rPr>
        <w:t>Принцип открытости</w:t>
      </w:r>
      <w:r>
        <w:t>.</w:t>
      </w:r>
    </w:p>
    <w:p w14:paraId="4E5A5F04" w14:textId="77777777" w:rsidR="003B2895" w:rsidRDefault="00063DE7">
      <w:pPr>
        <w:pStyle w:val="a3"/>
        <w:spacing w:before="2"/>
        <w:ind w:right="211" w:firstLine="566"/>
      </w:pPr>
      <w:r>
        <w:t>Информирование</w:t>
      </w:r>
      <w:r>
        <w:rPr>
          <w:spacing w:val="1"/>
        </w:rPr>
        <w:t xml:space="preserve"> </w:t>
      </w:r>
      <w:r>
        <w:t>контрагентов,</w:t>
      </w:r>
      <w:r>
        <w:rPr>
          <w:spacing w:val="1"/>
        </w:rPr>
        <w:t xml:space="preserve"> </w:t>
      </w:r>
      <w:r>
        <w:t>партнеров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 w:rsidR="006A4C7F"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стандартах</w:t>
      </w:r>
      <w:r>
        <w:rPr>
          <w:spacing w:val="-3"/>
        </w:rPr>
        <w:t xml:space="preserve"> </w:t>
      </w:r>
      <w:r>
        <w:t>ведения деятельности.</w:t>
      </w:r>
    </w:p>
    <w:p w14:paraId="7BFC0880" w14:textId="77777777" w:rsidR="003B2895" w:rsidRDefault="00063DE7">
      <w:pPr>
        <w:pStyle w:val="a5"/>
        <w:numPr>
          <w:ilvl w:val="1"/>
          <w:numId w:val="3"/>
        </w:numPr>
        <w:tabs>
          <w:tab w:val="left" w:pos="1536"/>
          <w:tab w:val="left" w:pos="1537"/>
        </w:tabs>
        <w:spacing w:line="251" w:lineRule="exact"/>
        <w:ind w:left="1536" w:hanging="851"/>
        <w:jc w:val="both"/>
        <w:rPr>
          <w:i/>
        </w:rPr>
      </w:pPr>
      <w:r>
        <w:rPr>
          <w:i/>
        </w:rPr>
        <w:t>Принцип</w:t>
      </w:r>
      <w:r>
        <w:rPr>
          <w:i/>
          <w:spacing w:val="-1"/>
        </w:rPr>
        <w:t xml:space="preserve"> </w:t>
      </w:r>
      <w:r>
        <w:rPr>
          <w:i/>
        </w:rPr>
        <w:t>постоянного</w:t>
      </w:r>
      <w:r>
        <w:rPr>
          <w:i/>
          <w:spacing w:val="-6"/>
        </w:rPr>
        <w:t xml:space="preserve"> </w:t>
      </w:r>
      <w:r>
        <w:rPr>
          <w:i/>
        </w:rPr>
        <w:t>контроля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6"/>
        </w:rPr>
        <w:t xml:space="preserve"> </w:t>
      </w:r>
      <w:r>
        <w:rPr>
          <w:i/>
        </w:rPr>
        <w:t>регулярного</w:t>
      </w:r>
      <w:r>
        <w:rPr>
          <w:i/>
          <w:spacing w:val="3"/>
        </w:rPr>
        <w:t xml:space="preserve"> </w:t>
      </w:r>
      <w:r>
        <w:rPr>
          <w:i/>
        </w:rPr>
        <w:t>мониторинга.</w:t>
      </w:r>
    </w:p>
    <w:p w14:paraId="0EDF0480" w14:textId="77777777" w:rsidR="003B2895" w:rsidRDefault="003B2895">
      <w:pPr>
        <w:spacing w:line="251" w:lineRule="exact"/>
        <w:jc w:val="both"/>
        <w:sectPr w:rsidR="003B2895">
          <w:footerReference w:type="default" r:id="rId7"/>
          <w:pgSz w:w="11910" w:h="16840"/>
          <w:pgMar w:top="1040" w:right="640" w:bottom="1000" w:left="1580" w:header="0" w:footer="753" w:gutter="0"/>
          <w:cols w:space="720"/>
        </w:sectPr>
      </w:pPr>
    </w:p>
    <w:p w14:paraId="1CBC487E" w14:textId="77777777" w:rsidR="003B2895" w:rsidRDefault="00063DE7">
      <w:pPr>
        <w:pStyle w:val="a3"/>
        <w:spacing w:before="71"/>
        <w:ind w:right="213" w:firstLine="566"/>
      </w:pPr>
      <w:r>
        <w:lastRenderedPageBreak/>
        <w:t>Регулярное</w:t>
      </w:r>
      <w:r>
        <w:rPr>
          <w:spacing w:val="1"/>
        </w:rPr>
        <w:t xml:space="preserve"> </w:t>
      </w:r>
      <w:r>
        <w:t>осуществление мониторинга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внедренных</w:t>
      </w:r>
      <w:r>
        <w:rPr>
          <w:spacing w:val="1"/>
        </w:rPr>
        <w:t xml:space="preserve"> </w:t>
      </w:r>
      <w:r>
        <w:t>антикоррупционных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процедур,</w:t>
      </w:r>
      <w:r>
        <w:rPr>
          <w:spacing w:val="3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контроля за их</w:t>
      </w:r>
      <w:r>
        <w:rPr>
          <w:spacing w:val="-4"/>
        </w:rPr>
        <w:t xml:space="preserve"> </w:t>
      </w:r>
      <w:r>
        <w:t>исполнением.</w:t>
      </w:r>
    </w:p>
    <w:p w14:paraId="7E35C0C4" w14:textId="77777777" w:rsidR="003B2895" w:rsidRDefault="00063DE7">
      <w:pPr>
        <w:pStyle w:val="2"/>
        <w:numPr>
          <w:ilvl w:val="2"/>
          <w:numId w:val="3"/>
        </w:numPr>
        <w:tabs>
          <w:tab w:val="left" w:pos="1527"/>
        </w:tabs>
        <w:spacing w:before="3" w:line="251" w:lineRule="exact"/>
        <w:ind w:hanging="361"/>
        <w:jc w:val="both"/>
      </w:pPr>
      <w:r>
        <w:t>Область</w:t>
      </w:r>
      <w:r>
        <w:rPr>
          <w:spacing w:val="-1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политики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попадающих</w:t>
      </w:r>
      <w:r>
        <w:rPr>
          <w:spacing w:val="-3"/>
        </w:rPr>
        <w:t xml:space="preserve"> </w:t>
      </w:r>
      <w:r>
        <w:t>под ее</w:t>
      </w:r>
      <w:r>
        <w:rPr>
          <w:spacing w:val="-1"/>
        </w:rPr>
        <w:t xml:space="preserve"> </w:t>
      </w:r>
      <w:r>
        <w:t>действие</w:t>
      </w:r>
    </w:p>
    <w:p w14:paraId="6F312BD7" w14:textId="77777777" w:rsidR="003B2895" w:rsidRDefault="00063DE7">
      <w:pPr>
        <w:pStyle w:val="a3"/>
        <w:ind w:right="206" w:firstLine="355"/>
      </w:pPr>
      <w:r>
        <w:t>Основным</w:t>
      </w:r>
      <w:r>
        <w:rPr>
          <w:spacing w:val="1"/>
        </w:rPr>
        <w:t xml:space="preserve"> </w:t>
      </w:r>
      <w:r>
        <w:t>кругом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попадающих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отношениях,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занимаемой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выполняемых</w:t>
      </w:r>
      <w:r w:rsidR="006A4C7F">
        <w:rPr>
          <w:spacing w:val="-1"/>
        </w:rPr>
        <w:t xml:space="preserve"> </w:t>
      </w:r>
      <w:r>
        <w:rPr>
          <w:spacing w:val="-1"/>
        </w:rPr>
        <w:t>функций.</w:t>
      </w:r>
      <w:r>
        <w:rPr>
          <w:spacing w:val="-5"/>
        </w:rPr>
        <w:t xml:space="preserve"> </w:t>
      </w:r>
      <w:r>
        <w:rPr>
          <w:spacing w:val="-1"/>
        </w:rPr>
        <w:t>Политика</w:t>
      </w:r>
      <w:r>
        <w:rPr>
          <w:spacing w:val="-4"/>
        </w:rPr>
        <w:t xml:space="preserve"> </w:t>
      </w:r>
      <w:r>
        <w:rPr>
          <w:spacing w:val="-1"/>
        </w:rPr>
        <w:t>распространяется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лица,</w:t>
      </w:r>
      <w:r>
        <w:rPr>
          <w:spacing w:val="-9"/>
        </w:rPr>
        <w:t xml:space="preserve"> </w:t>
      </w:r>
      <w:r>
        <w:t>выполняющие</w:t>
      </w:r>
      <w:r>
        <w:rPr>
          <w:spacing w:val="-1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школы</w:t>
      </w:r>
      <w:r w:rsidR="006A4C7F">
        <w:t xml:space="preserve"> </w:t>
      </w:r>
      <w:r>
        <w:t>работы</w:t>
      </w:r>
      <w:r>
        <w:rPr>
          <w:spacing w:val="-7"/>
        </w:rPr>
        <w:t xml:space="preserve"> </w:t>
      </w:r>
      <w:r>
        <w:t>или</w:t>
      </w:r>
      <w:r>
        <w:rPr>
          <w:spacing w:val="-53"/>
        </w:rPr>
        <w:t xml:space="preserve"> </w:t>
      </w:r>
      <w:r>
        <w:t>предоставляющие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гражданско-правовых</w:t>
      </w:r>
      <w:r>
        <w:rPr>
          <w:spacing w:val="1"/>
        </w:rPr>
        <w:t xml:space="preserve"> </w:t>
      </w:r>
      <w:r>
        <w:t>договоров.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6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нужно</w:t>
      </w:r>
      <w:r>
        <w:rPr>
          <w:spacing w:val="-4"/>
        </w:rPr>
        <w:t xml:space="preserve"> </w:t>
      </w:r>
      <w:r>
        <w:t>включить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 договоров.</w:t>
      </w:r>
    </w:p>
    <w:p w14:paraId="4C6BD50F" w14:textId="77777777" w:rsidR="003B2895" w:rsidRDefault="00063DE7">
      <w:pPr>
        <w:pStyle w:val="2"/>
        <w:numPr>
          <w:ilvl w:val="2"/>
          <w:numId w:val="3"/>
        </w:numPr>
        <w:tabs>
          <w:tab w:val="left" w:pos="1638"/>
        </w:tabs>
        <w:spacing w:before="6" w:line="251" w:lineRule="exact"/>
        <w:ind w:left="1637" w:hanging="362"/>
        <w:jc w:val="both"/>
      </w:pPr>
      <w:r>
        <w:t>Определение</w:t>
      </w:r>
      <w:r>
        <w:rPr>
          <w:spacing w:val="-3"/>
        </w:rPr>
        <w:t xml:space="preserve"> </w:t>
      </w:r>
      <w:r>
        <w:t>должностных</w:t>
      </w:r>
      <w:r>
        <w:rPr>
          <w:spacing w:val="-5"/>
        </w:rPr>
        <w:t xml:space="preserve"> </w:t>
      </w:r>
      <w:r>
        <w:t>лиц</w:t>
      </w:r>
      <w:r>
        <w:rPr>
          <w:spacing w:val="-4"/>
        </w:rPr>
        <w:t xml:space="preserve"> </w:t>
      </w:r>
      <w:r>
        <w:t>школы,</w:t>
      </w:r>
      <w:r>
        <w:rPr>
          <w:spacing w:val="2"/>
        </w:rPr>
        <w:t xml:space="preserve"> </w:t>
      </w:r>
      <w:r>
        <w:t>ответственных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реализацию</w:t>
      </w:r>
    </w:p>
    <w:p w14:paraId="5FD98753" w14:textId="77777777" w:rsidR="003B2895" w:rsidRDefault="00063DE7">
      <w:pPr>
        <w:spacing w:line="250" w:lineRule="exact"/>
        <w:ind w:left="3620"/>
        <w:jc w:val="both"/>
        <w:rPr>
          <w:b/>
        </w:rPr>
      </w:pPr>
      <w:r>
        <w:rPr>
          <w:b/>
        </w:rPr>
        <w:t>антикоррупционной</w:t>
      </w:r>
      <w:r>
        <w:rPr>
          <w:b/>
          <w:spacing w:val="-4"/>
        </w:rPr>
        <w:t xml:space="preserve"> </w:t>
      </w:r>
      <w:r>
        <w:rPr>
          <w:b/>
        </w:rPr>
        <w:t>политики</w:t>
      </w:r>
    </w:p>
    <w:p w14:paraId="3729640E" w14:textId="77777777" w:rsidR="003B2895" w:rsidRDefault="00063DE7">
      <w:pPr>
        <w:pStyle w:val="a3"/>
        <w:ind w:right="207" w:firstLine="355"/>
      </w:pPr>
      <w:r>
        <w:t>В</w:t>
      </w:r>
      <w:r>
        <w:rPr>
          <w:spacing w:val="1"/>
        </w:rPr>
        <w:t xml:space="preserve"> </w:t>
      </w:r>
      <w:r>
        <w:t>школе</w:t>
      </w:r>
      <w:r w:rsidR="006A4C7F">
        <w:t xml:space="preserve"> </w:t>
      </w:r>
      <w:r>
        <w:t>ответственным</w:t>
      </w:r>
      <w:r w:rsidR="006A4C7F">
        <w:t xml:space="preserve"> </w:t>
      </w:r>
      <w:r>
        <w:t>за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коррупции,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установленных</w:t>
      </w:r>
      <w:r w:rsidR="006A4C7F">
        <w:t xml:space="preserve"> </w:t>
      </w:r>
      <w:r>
        <w:t>задач,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штатной</w:t>
      </w:r>
      <w:r>
        <w:rPr>
          <w:spacing w:val="1"/>
        </w:rPr>
        <w:t xml:space="preserve"> </w:t>
      </w:r>
      <w:r>
        <w:t>численности,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 xml:space="preserve">ресурсов является заместитель директора по </w:t>
      </w:r>
      <w:proofErr w:type="spellStart"/>
      <w:r>
        <w:t>учебно</w:t>
      </w:r>
      <w:proofErr w:type="spellEnd"/>
      <w:r>
        <w:t>–воспитательной работе. Задачи, функции и</w:t>
      </w:r>
      <w:r>
        <w:rPr>
          <w:spacing w:val="1"/>
        </w:rPr>
        <w:t xml:space="preserve"> </w:t>
      </w:r>
      <w:r>
        <w:t xml:space="preserve">полномочия заместителя директора по </w:t>
      </w:r>
      <w:proofErr w:type="spellStart"/>
      <w:r>
        <w:t>учебно</w:t>
      </w:r>
      <w:proofErr w:type="spellEnd"/>
      <w:r>
        <w:t>–воспитательной работе в сфере противодействия</w:t>
      </w:r>
      <w:r>
        <w:rPr>
          <w:spacing w:val="1"/>
        </w:rPr>
        <w:t xml:space="preserve"> </w:t>
      </w:r>
      <w:r>
        <w:t>коррупции</w:t>
      </w:r>
      <w:r>
        <w:rPr>
          <w:spacing w:val="-2"/>
        </w:rPr>
        <w:t xml:space="preserve"> </w:t>
      </w:r>
      <w:r>
        <w:t>определены</w:t>
      </w:r>
      <w:r w:rsidR="006A4C7F">
        <w:t xml:space="preserve"> </w:t>
      </w:r>
      <w:r>
        <w:t>его</w:t>
      </w:r>
      <w:r>
        <w:rPr>
          <w:spacing w:val="-3"/>
        </w:rPr>
        <w:t xml:space="preserve"> </w:t>
      </w:r>
      <w:r>
        <w:t>Должностной</w:t>
      </w:r>
      <w:r>
        <w:rPr>
          <w:spacing w:val="10"/>
        </w:rPr>
        <w:t xml:space="preserve"> </w:t>
      </w:r>
      <w:r>
        <w:t>инструкцией.</w:t>
      </w:r>
    </w:p>
    <w:p w14:paraId="49F02BF3" w14:textId="77777777" w:rsidR="003B2895" w:rsidRDefault="00063DE7">
      <w:pPr>
        <w:pStyle w:val="a3"/>
        <w:spacing w:before="1" w:line="251" w:lineRule="exact"/>
        <w:ind w:left="825" w:firstLine="0"/>
      </w:pPr>
      <w:r>
        <w:t>Эти</w:t>
      </w:r>
      <w:r>
        <w:rPr>
          <w:spacing w:val="-1"/>
        </w:rPr>
        <w:t xml:space="preserve"> </w:t>
      </w:r>
      <w:r>
        <w:t>обязанности включают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частности:</w:t>
      </w:r>
    </w:p>
    <w:p w14:paraId="1DD2F254" w14:textId="77777777" w:rsidR="003B2895" w:rsidRDefault="00063DE7">
      <w:pPr>
        <w:pStyle w:val="a3"/>
        <w:spacing w:line="242" w:lineRule="auto"/>
        <w:ind w:right="207" w:firstLine="994"/>
      </w:pPr>
      <w:r>
        <w:t>-разработку</w:t>
      </w:r>
      <w:r w:rsidR="006A4C7F">
        <w:t xml:space="preserve"> </w:t>
      </w:r>
      <w:r>
        <w:t>локальных нормативных актов организации, направленных на реализацию</w:t>
      </w:r>
      <w:r>
        <w:rPr>
          <w:spacing w:val="1"/>
        </w:rPr>
        <w:t xml:space="preserve"> </w:t>
      </w:r>
      <w:r>
        <w:t>мер по предупреждению коррупции (антикоррупционной политики, кодекса этики и служебного</w:t>
      </w:r>
      <w:r>
        <w:rPr>
          <w:spacing w:val="1"/>
        </w:rPr>
        <w:t xml:space="preserve"> </w:t>
      </w:r>
      <w:r>
        <w:t>поведения работников</w:t>
      </w:r>
      <w:r>
        <w:rPr>
          <w:spacing w:val="3"/>
        </w:rPr>
        <w:t xml:space="preserve"> </w:t>
      </w:r>
      <w:r>
        <w:t>и</w:t>
      </w:r>
      <w:r w:rsidR="006A4C7F">
        <w:t xml:space="preserve"> </w:t>
      </w:r>
      <w:r>
        <w:t>т.д.);</w:t>
      </w:r>
    </w:p>
    <w:p w14:paraId="40A74D51" w14:textId="77777777" w:rsidR="003B2895" w:rsidRDefault="00063DE7">
      <w:pPr>
        <w:pStyle w:val="a3"/>
        <w:spacing w:line="242" w:lineRule="auto"/>
        <w:ind w:right="211" w:firstLine="994"/>
      </w:pPr>
      <w:r>
        <w:t>-проведение контрольных мероприятий, направленных на выявление коррупционных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2"/>
        </w:rPr>
        <w:t xml:space="preserve"> </w:t>
      </w:r>
      <w:r>
        <w:t>работниками</w:t>
      </w:r>
      <w:r>
        <w:rPr>
          <w:spacing w:val="3"/>
        </w:rPr>
        <w:t xml:space="preserve"> </w:t>
      </w:r>
      <w:r>
        <w:t>организации;</w:t>
      </w:r>
    </w:p>
    <w:p w14:paraId="6D4DFD3B" w14:textId="77777777" w:rsidR="003B2895" w:rsidRDefault="00063DE7">
      <w:pPr>
        <w:pStyle w:val="a3"/>
        <w:spacing w:line="249" w:lineRule="exact"/>
        <w:ind w:left="1113" w:firstLine="0"/>
      </w:pPr>
      <w:r>
        <w:t>-организация</w:t>
      </w:r>
      <w:r>
        <w:rPr>
          <w:spacing w:val="-10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коррупционных</w:t>
      </w:r>
      <w:r>
        <w:rPr>
          <w:spacing w:val="-3"/>
        </w:rPr>
        <w:t xml:space="preserve"> </w:t>
      </w:r>
      <w:r>
        <w:t>рисков;</w:t>
      </w:r>
    </w:p>
    <w:p w14:paraId="63F8B459" w14:textId="77777777" w:rsidR="003B2895" w:rsidRDefault="00063DE7">
      <w:pPr>
        <w:pStyle w:val="a3"/>
        <w:ind w:right="215" w:firstLine="994"/>
      </w:pPr>
      <w:r>
        <w:t>-прием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совершению</w:t>
      </w:r>
      <w:r>
        <w:rPr>
          <w:spacing w:val="1"/>
        </w:rPr>
        <w:t xml:space="preserve"> </w:t>
      </w:r>
      <w:r>
        <w:t>коррупционных правонарушений в интересах или от имени иной организации, а также о случаях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работниками,</w:t>
      </w:r>
      <w:r>
        <w:rPr>
          <w:spacing w:val="1"/>
        </w:rPr>
        <w:t xml:space="preserve"> </w:t>
      </w:r>
      <w:r>
        <w:t>контрагентами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лицами;</w:t>
      </w:r>
    </w:p>
    <w:p w14:paraId="572B942C" w14:textId="77777777" w:rsidR="003B2895" w:rsidRDefault="00063DE7">
      <w:pPr>
        <w:pStyle w:val="a3"/>
        <w:spacing w:line="243" w:lineRule="exact"/>
        <w:ind w:left="1113" w:firstLine="0"/>
      </w:pPr>
      <w:r>
        <w:t>-организацию</w:t>
      </w:r>
      <w:r w:rsidR="006A4C7F">
        <w:t xml:space="preserve"> </w:t>
      </w:r>
      <w:r>
        <w:t>заполнения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деклараций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конфликте</w:t>
      </w:r>
      <w:r>
        <w:rPr>
          <w:spacing w:val="-9"/>
        </w:rPr>
        <w:t xml:space="preserve"> </w:t>
      </w:r>
      <w:r>
        <w:t>интересов;</w:t>
      </w:r>
    </w:p>
    <w:p w14:paraId="3DE02DA8" w14:textId="77777777" w:rsidR="003B2895" w:rsidRDefault="00063DE7">
      <w:pPr>
        <w:pStyle w:val="a3"/>
        <w:spacing w:before="1"/>
        <w:ind w:right="220" w:firstLine="994"/>
      </w:pPr>
      <w:r>
        <w:t>-организацию</w:t>
      </w:r>
      <w:r w:rsidR="006A4C7F">
        <w:t xml:space="preserve"> </w:t>
      </w:r>
      <w:r>
        <w:t>обучающих мероприятий по вопросам профилактики и противодействия</w:t>
      </w:r>
      <w:r>
        <w:rPr>
          <w:spacing w:val="1"/>
        </w:rPr>
        <w:t xml:space="preserve"> </w:t>
      </w:r>
      <w:r>
        <w:t>коррупции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консультирования</w:t>
      </w:r>
      <w:r>
        <w:rPr>
          <w:spacing w:val="-4"/>
        </w:rPr>
        <w:t xml:space="preserve"> </w:t>
      </w:r>
      <w:r>
        <w:t>работников;</w:t>
      </w:r>
    </w:p>
    <w:p w14:paraId="5C445F6B" w14:textId="77777777" w:rsidR="003B2895" w:rsidRDefault="00063DE7">
      <w:pPr>
        <w:pStyle w:val="a3"/>
        <w:ind w:right="201" w:firstLine="994"/>
      </w:pPr>
      <w:r>
        <w:t>-оказание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контрольно-надзорных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инспекционных</w:t>
      </w:r>
      <w:r>
        <w:rPr>
          <w:spacing w:val="1"/>
        </w:rPr>
        <w:t xml:space="preserve"> </w:t>
      </w:r>
      <w:r>
        <w:t>проверок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предупреждения и</w:t>
      </w:r>
      <w:r>
        <w:rPr>
          <w:spacing w:val="3"/>
        </w:rPr>
        <w:t xml:space="preserve"> </w:t>
      </w:r>
      <w:r>
        <w:t>противодействия коррупции;</w:t>
      </w:r>
    </w:p>
    <w:p w14:paraId="460D8076" w14:textId="77777777" w:rsidR="003B2895" w:rsidRDefault="00063DE7">
      <w:pPr>
        <w:pStyle w:val="a3"/>
        <w:ind w:right="216" w:firstLine="994"/>
      </w:pPr>
      <w:r>
        <w:t>-оказание содействия уполномоченным представителям правоохранительных органов</w:t>
      </w:r>
      <w:r>
        <w:rPr>
          <w:spacing w:val="1"/>
        </w:rPr>
        <w:t xml:space="preserve"> </w:t>
      </w:r>
      <w:r>
        <w:t>при проведении мероприятий по пресечению или расследованию коррупционных преступлений,</w:t>
      </w:r>
      <w:r>
        <w:rPr>
          <w:spacing w:val="1"/>
        </w:rPr>
        <w:t xml:space="preserve"> </w:t>
      </w:r>
      <w:r>
        <w:t>включая оперативно-розыскные</w:t>
      </w:r>
      <w:r>
        <w:rPr>
          <w:spacing w:val="-5"/>
        </w:rPr>
        <w:t xml:space="preserve"> </w:t>
      </w:r>
      <w:r>
        <w:t>мероприятия;</w:t>
      </w:r>
    </w:p>
    <w:p w14:paraId="0F05FA9F" w14:textId="77777777" w:rsidR="003B2895" w:rsidRDefault="00063DE7">
      <w:pPr>
        <w:pStyle w:val="a3"/>
        <w:spacing w:before="4" w:line="237" w:lineRule="auto"/>
        <w:ind w:right="217" w:firstLine="994"/>
      </w:pPr>
      <w:r>
        <w:t>-проведение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отчетных</w:t>
      </w:r>
      <w:r>
        <w:rPr>
          <w:spacing w:val="2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Учредителю.</w:t>
      </w:r>
    </w:p>
    <w:p w14:paraId="736C71BC" w14:textId="77777777" w:rsidR="003B2895" w:rsidRDefault="00063DE7">
      <w:pPr>
        <w:pStyle w:val="2"/>
        <w:numPr>
          <w:ilvl w:val="2"/>
          <w:numId w:val="3"/>
        </w:numPr>
        <w:tabs>
          <w:tab w:val="left" w:pos="874"/>
        </w:tabs>
        <w:spacing w:before="6" w:line="240" w:lineRule="auto"/>
        <w:ind w:left="873" w:hanging="361"/>
        <w:jc w:val="both"/>
      </w:pPr>
      <w:r>
        <w:t>Определение</w:t>
      </w:r>
      <w:r>
        <w:rPr>
          <w:spacing w:val="-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закрепление</w:t>
      </w:r>
      <w:r>
        <w:rPr>
          <w:spacing w:val="-8"/>
        </w:rPr>
        <w:t xml:space="preserve"> </w:t>
      </w:r>
      <w:r>
        <w:t>обязанностей</w:t>
      </w:r>
      <w:r>
        <w:rPr>
          <w:spacing w:val="2"/>
        </w:rPr>
        <w:t xml:space="preserve"> </w:t>
      </w:r>
      <w:r>
        <w:t>работников,</w:t>
      </w:r>
      <w:r>
        <w:rPr>
          <w:spacing w:val="-4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предупреждением</w:t>
      </w:r>
    </w:p>
    <w:p w14:paraId="2254408B" w14:textId="77777777" w:rsidR="003B2895" w:rsidRDefault="00063DE7">
      <w:pPr>
        <w:spacing w:before="2" w:line="249" w:lineRule="exact"/>
        <w:ind w:left="3557"/>
        <w:jc w:val="both"/>
        <w:rPr>
          <w:b/>
        </w:rPr>
      </w:pP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противодействием</w:t>
      </w:r>
      <w:r>
        <w:rPr>
          <w:b/>
          <w:spacing w:val="-2"/>
        </w:rPr>
        <w:t xml:space="preserve"> </w:t>
      </w:r>
      <w:r>
        <w:rPr>
          <w:b/>
        </w:rPr>
        <w:t>коррупции</w:t>
      </w:r>
    </w:p>
    <w:p w14:paraId="153CE918" w14:textId="77777777" w:rsidR="003B2895" w:rsidRDefault="00063DE7">
      <w:pPr>
        <w:pStyle w:val="a3"/>
        <w:spacing w:line="242" w:lineRule="auto"/>
        <w:ind w:right="209" w:firstLine="355"/>
      </w:pPr>
      <w:r>
        <w:t>Обязанности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предупреждением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противодействием</w:t>
      </w:r>
      <w:r>
        <w:rPr>
          <w:spacing w:val="1"/>
        </w:rPr>
        <w:t xml:space="preserve"> </w:t>
      </w:r>
      <w:r>
        <w:t>коррупции являются</w:t>
      </w:r>
      <w:r w:rsidR="006A4C7F">
        <w:t xml:space="preserve"> </w:t>
      </w:r>
      <w:r>
        <w:t>общими для всех сотрудников школы.</w:t>
      </w:r>
      <w:r w:rsidR="006A4C7F">
        <w:t xml:space="preserve"> </w:t>
      </w:r>
      <w:r>
        <w:t>Общими обязанностями</w:t>
      </w:r>
      <w:r w:rsidR="006A4C7F">
        <w:t xml:space="preserve"> </w:t>
      </w:r>
      <w:r>
        <w:t>работников в</w:t>
      </w:r>
      <w:r>
        <w:rPr>
          <w:spacing w:val="1"/>
        </w:rPr>
        <w:t xml:space="preserve"> </w:t>
      </w:r>
      <w:r>
        <w:t>связи</w:t>
      </w:r>
      <w:r>
        <w:rPr>
          <w:spacing w:val="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предупреждением и</w:t>
      </w:r>
      <w:r>
        <w:rPr>
          <w:spacing w:val="2"/>
        </w:rPr>
        <w:t xml:space="preserve"> </w:t>
      </w:r>
      <w:r>
        <w:t>противодействием коррупции</w:t>
      </w:r>
      <w:r>
        <w:rPr>
          <w:spacing w:val="-1"/>
        </w:rPr>
        <w:t xml:space="preserve"> </w:t>
      </w:r>
      <w:r>
        <w:t>являются</w:t>
      </w:r>
      <w:r w:rsidR="006A4C7F">
        <w:t xml:space="preserve"> </w:t>
      </w:r>
      <w:r>
        <w:t>следующие:</w:t>
      </w:r>
    </w:p>
    <w:p w14:paraId="5CC6F3F7" w14:textId="77777777" w:rsidR="003B2895" w:rsidRDefault="00063DE7">
      <w:pPr>
        <w:pStyle w:val="a3"/>
        <w:spacing w:line="237" w:lineRule="auto"/>
        <w:ind w:firstLine="1133"/>
        <w:jc w:val="left"/>
      </w:pPr>
      <w:r>
        <w:t>-воздерживаться</w:t>
      </w:r>
      <w:r>
        <w:rPr>
          <w:spacing w:val="42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совершения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(или)</w:t>
      </w:r>
      <w:r>
        <w:rPr>
          <w:spacing w:val="41"/>
        </w:rPr>
        <w:t xml:space="preserve"> </w:t>
      </w:r>
      <w:r>
        <w:t>участия</w:t>
      </w:r>
      <w:r>
        <w:rPr>
          <w:spacing w:val="4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совершении</w:t>
      </w:r>
      <w:r>
        <w:rPr>
          <w:spacing w:val="44"/>
        </w:rPr>
        <w:t xml:space="preserve"> </w:t>
      </w:r>
      <w:r>
        <w:t>коррупционных</w:t>
      </w:r>
      <w:r>
        <w:rPr>
          <w:spacing w:val="-52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интересах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3"/>
        </w:rPr>
        <w:t xml:space="preserve"> </w:t>
      </w:r>
      <w:r>
        <w:t>школы;</w:t>
      </w:r>
    </w:p>
    <w:p w14:paraId="578A380D" w14:textId="77777777" w:rsidR="003B2895" w:rsidRDefault="00063DE7">
      <w:pPr>
        <w:pStyle w:val="a3"/>
        <w:ind w:left="1253" w:firstLine="0"/>
        <w:jc w:val="left"/>
      </w:pPr>
      <w:r>
        <w:t>-воздерживаться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поведения, которое</w:t>
      </w:r>
      <w:r>
        <w:rPr>
          <w:spacing w:val="-9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истолковано</w:t>
      </w:r>
      <w:r>
        <w:rPr>
          <w:spacing w:val="-6"/>
        </w:rPr>
        <w:t xml:space="preserve"> </w:t>
      </w:r>
      <w:r>
        <w:t>окружающими</w:t>
      </w:r>
    </w:p>
    <w:p w14:paraId="6C952515" w14:textId="77777777" w:rsidR="003B2895" w:rsidRDefault="00063DE7">
      <w:pPr>
        <w:pStyle w:val="a3"/>
        <w:tabs>
          <w:tab w:val="left" w:pos="1794"/>
          <w:tab w:val="left" w:pos="3051"/>
          <w:tab w:val="left" w:pos="4284"/>
          <w:tab w:val="left" w:pos="4863"/>
          <w:tab w:val="left" w:pos="6211"/>
          <w:tab w:val="left" w:pos="6547"/>
          <w:tab w:val="left" w:pos="7913"/>
        </w:tabs>
        <w:spacing w:line="237" w:lineRule="auto"/>
        <w:ind w:right="215" w:firstLine="1133"/>
        <w:jc w:val="left"/>
      </w:pPr>
      <w:r>
        <w:t>как</w:t>
      </w:r>
      <w:r>
        <w:tab/>
        <w:t>готовность</w:t>
      </w:r>
      <w:r>
        <w:tab/>
        <w:t>совершить</w:t>
      </w:r>
      <w:r>
        <w:tab/>
        <w:t>или</w:t>
      </w:r>
      <w:r>
        <w:tab/>
        <w:t>участвовать</w:t>
      </w:r>
      <w:r>
        <w:tab/>
        <w:t>в</w:t>
      </w:r>
      <w:r>
        <w:tab/>
        <w:t>совершении</w:t>
      </w:r>
      <w:r>
        <w:tab/>
      </w:r>
      <w:r>
        <w:rPr>
          <w:spacing w:val="-1"/>
        </w:rPr>
        <w:t>коррупционного</w:t>
      </w:r>
      <w:r>
        <w:rPr>
          <w:spacing w:val="-52"/>
        </w:rPr>
        <w:t xml:space="preserve"> </w:t>
      </w:r>
      <w:r>
        <w:t>правонарушения в</w:t>
      </w:r>
      <w:r>
        <w:rPr>
          <w:spacing w:val="-1"/>
        </w:rPr>
        <w:t xml:space="preserve"> </w:t>
      </w:r>
      <w:r>
        <w:t>интересах</w:t>
      </w:r>
      <w:r>
        <w:rPr>
          <w:spacing w:val="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3"/>
        </w:rPr>
        <w:t xml:space="preserve"> </w:t>
      </w:r>
      <w:r>
        <w:t>школы;</w:t>
      </w:r>
    </w:p>
    <w:p w14:paraId="30BC9915" w14:textId="77777777" w:rsidR="003B2895" w:rsidRDefault="00063DE7">
      <w:pPr>
        <w:pStyle w:val="a3"/>
        <w:spacing w:before="1"/>
        <w:ind w:firstLine="1133"/>
        <w:jc w:val="left"/>
      </w:pPr>
      <w:r>
        <w:t>-незамедлительно</w:t>
      </w:r>
      <w:r>
        <w:rPr>
          <w:spacing w:val="8"/>
        </w:rPr>
        <w:t xml:space="preserve"> </w:t>
      </w:r>
      <w:r>
        <w:t>информировать</w:t>
      </w:r>
      <w:r>
        <w:rPr>
          <w:spacing w:val="14"/>
        </w:rPr>
        <w:t xml:space="preserve"> </w:t>
      </w:r>
      <w:r>
        <w:t>директора</w:t>
      </w:r>
      <w:r>
        <w:rPr>
          <w:spacing w:val="17"/>
        </w:rPr>
        <w:t xml:space="preserve"> </w:t>
      </w:r>
      <w:r>
        <w:t>школы</w:t>
      </w:r>
      <w:r>
        <w:rPr>
          <w:spacing w:val="14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случаях</w:t>
      </w:r>
      <w:r>
        <w:rPr>
          <w:spacing w:val="14"/>
        </w:rPr>
        <w:t xml:space="preserve"> </w:t>
      </w:r>
      <w:r>
        <w:t>склонения</w:t>
      </w:r>
      <w:r>
        <w:rPr>
          <w:spacing w:val="23"/>
        </w:rPr>
        <w:t xml:space="preserve"> </w:t>
      </w:r>
      <w:r>
        <w:t>работника</w:t>
      </w:r>
      <w:r>
        <w:rPr>
          <w:spacing w:val="16"/>
        </w:rPr>
        <w:t xml:space="preserve"> </w:t>
      </w:r>
      <w:r>
        <w:t>к</w:t>
      </w:r>
      <w:r>
        <w:rPr>
          <w:spacing w:val="-52"/>
        </w:rPr>
        <w:t xml:space="preserve"> </w:t>
      </w:r>
      <w:r>
        <w:t>совершению</w:t>
      </w:r>
      <w:r>
        <w:rPr>
          <w:spacing w:val="-1"/>
        </w:rPr>
        <w:t xml:space="preserve"> </w:t>
      </w:r>
      <w:r>
        <w:t>коррупционных</w:t>
      </w:r>
      <w:r>
        <w:rPr>
          <w:spacing w:val="2"/>
        </w:rPr>
        <w:t xml:space="preserve"> </w:t>
      </w:r>
      <w:r>
        <w:t>правонарушений;</w:t>
      </w:r>
    </w:p>
    <w:p w14:paraId="4E49773F" w14:textId="77777777" w:rsidR="003B2895" w:rsidRDefault="00063DE7">
      <w:pPr>
        <w:pStyle w:val="a3"/>
        <w:tabs>
          <w:tab w:val="left" w:pos="3132"/>
          <w:tab w:val="left" w:pos="4815"/>
          <w:tab w:val="left" w:pos="6024"/>
          <w:tab w:val="left" w:pos="8681"/>
        </w:tabs>
        <w:ind w:right="220" w:firstLine="1133"/>
        <w:jc w:val="left"/>
      </w:pPr>
      <w:r>
        <w:t>-незамедлительно</w:t>
      </w:r>
      <w:r>
        <w:tab/>
        <w:t>информировать</w:t>
      </w:r>
      <w:r>
        <w:tab/>
        <w:t>директора,</w:t>
      </w:r>
      <w:r>
        <w:tab/>
        <w:t xml:space="preserve">администрацию  </w:t>
      </w:r>
      <w:r>
        <w:rPr>
          <w:spacing w:val="31"/>
        </w:rPr>
        <w:t xml:space="preserve"> </w:t>
      </w:r>
      <w:r>
        <w:t>школы</w:t>
      </w:r>
      <w:r w:rsidR="006A4C7F">
        <w:t xml:space="preserve"> </w:t>
      </w:r>
      <w:r>
        <w:t>о</w:t>
      </w:r>
      <w:r>
        <w:tab/>
        <w:t>ставшей</w:t>
      </w:r>
      <w:r>
        <w:rPr>
          <w:spacing w:val="-52"/>
        </w:rPr>
        <w:t xml:space="preserve"> </w:t>
      </w:r>
      <w:r>
        <w:t>известной</w:t>
      </w:r>
      <w:r>
        <w:rPr>
          <w:spacing w:val="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совершения коррупционных</w:t>
      </w:r>
      <w:r>
        <w:rPr>
          <w:spacing w:val="-2"/>
        </w:rPr>
        <w:t xml:space="preserve"> </w:t>
      </w:r>
      <w:r>
        <w:t>правонарушений</w:t>
      </w:r>
    </w:p>
    <w:p w14:paraId="737083B3" w14:textId="77777777" w:rsidR="003B2895" w:rsidRDefault="00063DE7">
      <w:pPr>
        <w:pStyle w:val="a3"/>
        <w:spacing w:before="1"/>
        <w:ind w:left="1253" w:firstLine="0"/>
        <w:jc w:val="left"/>
      </w:pPr>
      <w:r>
        <w:t>другими</w:t>
      </w:r>
      <w:r>
        <w:rPr>
          <w:spacing w:val="1"/>
        </w:rPr>
        <w:t xml:space="preserve"> </w:t>
      </w:r>
      <w:r>
        <w:t>работниками,</w:t>
      </w:r>
      <w:r>
        <w:rPr>
          <w:spacing w:val="-3"/>
        </w:rPr>
        <w:t xml:space="preserve"> </w:t>
      </w:r>
      <w:r>
        <w:t>контрагентами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иными</w:t>
      </w:r>
      <w:r>
        <w:rPr>
          <w:spacing w:val="-3"/>
        </w:rPr>
        <w:t xml:space="preserve"> </w:t>
      </w:r>
      <w:r>
        <w:t>лицами.</w:t>
      </w:r>
    </w:p>
    <w:p w14:paraId="3E7965BC" w14:textId="77777777" w:rsidR="003B2895" w:rsidRDefault="00063DE7">
      <w:pPr>
        <w:pStyle w:val="a3"/>
        <w:spacing w:before="4" w:line="237" w:lineRule="auto"/>
        <w:ind w:right="224" w:firstLine="355"/>
      </w:pPr>
      <w:r>
        <w:t>В целях</w:t>
      </w:r>
      <w:r>
        <w:rPr>
          <w:spacing w:val="1"/>
        </w:rPr>
        <w:t xml:space="preserve"> </w:t>
      </w:r>
      <w:r>
        <w:t>обеспечения эффективного исполнения возложенных на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регламентируются</w:t>
      </w:r>
      <w:r w:rsidR="006A4C7F">
        <w:t xml:space="preserve"> </w:t>
      </w:r>
      <w:r>
        <w:t>процедуры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соблюдения.</w:t>
      </w:r>
    </w:p>
    <w:p w14:paraId="5240B2F0" w14:textId="77777777" w:rsidR="003B2895" w:rsidRDefault="00063DE7">
      <w:pPr>
        <w:pStyle w:val="a3"/>
        <w:spacing w:before="1"/>
        <w:ind w:right="206" w:firstLine="355"/>
      </w:pPr>
      <w:r>
        <w:t>Исходя их положений ст.57 ТК РФ по соглашению сторон в трудовой договор, заключаемый с</w:t>
      </w:r>
      <w:r>
        <w:rPr>
          <w:spacing w:val="1"/>
        </w:rPr>
        <w:t xml:space="preserve"> </w:t>
      </w:r>
      <w:r>
        <w:t>работником при приёме его на работу в школе, могут включаться права и обязанности работника и</w:t>
      </w:r>
      <w:r>
        <w:rPr>
          <w:spacing w:val="-52"/>
        </w:rPr>
        <w:t xml:space="preserve"> </w:t>
      </w:r>
      <w:r>
        <w:t>директора,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-«Антикоррупционная</w:t>
      </w:r>
      <w:r>
        <w:rPr>
          <w:spacing w:val="1"/>
        </w:rPr>
        <w:t xml:space="preserve"> </w:t>
      </w:r>
      <w:r>
        <w:t>политика».</w:t>
      </w:r>
    </w:p>
    <w:p w14:paraId="171D92A2" w14:textId="77777777" w:rsidR="003B2895" w:rsidRDefault="003B2895">
      <w:pPr>
        <w:sectPr w:rsidR="003B2895">
          <w:pgSz w:w="11910" w:h="16840"/>
          <w:pgMar w:top="1040" w:right="640" w:bottom="940" w:left="1580" w:header="0" w:footer="753" w:gutter="0"/>
          <w:cols w:space="720"/>
        </w:sectPr>
      </w:pPr>
    </w:p>
    <w:p w14:paraId="648F047A" w14:textId="477B3117" w:rsidR="003B2895" w:rsidRDefault="00063DE7">
      <w:pPr>
        <w:pStyle w:val="a3"/>
        <w:spacing w:before="71"/>
        <w:ind w:right="220" w:firstLine="355"/>
      </w:pPr>
      <w:r>
        <w:lastRenderedPageBreak/>
        <w:t>Общие</w:t>
      </w:r>
      <w:r w:rsidR="00BC77E6">
        <w:t xml:space="preserve"> </w:t>
      </w:r>
      <w:r>
        <w:t>и специальные обязанности рекомендуется включить в трудовой договор с работником</w:t>
      </w:r>
      <w:r>
        <w:rPr>
          <w:spacing w:val="1"/>
        </w:rPr>
        <w:t xml:space="preserve"> </w:t>
      </w:r>
      <w:r>
        <w:t>организации.</w:t>
      </w:r>
      <w:r>
        <w:rPr>
          <w:spacing w:val="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условии</w:t>
      </w:r>
      <w:r>
        <w:rPr>
          <w:spacing w:val="2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обязанностей</w:t>
      </w:r>
    </w:p>
    <w:p w14:paraId="5DAB9BED" w14:textId="5C17154C" w:rsidR="003B2895" w:rsidRDefault="00063DE7">
      <w:pPr>
        <w:pStyle w:val="a3"/>
        <w:ind w:right="211" w:firstLine="355"/>
      </w:pPr>
      <w:r>
        <w:t>работника в связи с предупреждением и противодействием коррупции в трудовом договоре</w:t>
      </w:r>
      <w:r>
        <w:rPr>
          <w:spacing w:val="1"/>
        </w:rPr>
        <w:t xml:space="preserve"> </w:t>
      </w:r>
      <w:r>
        <w:t>директор</w:t>
      </w:r>
      <w:r w:rsidR="00BC77E6">
        <w:t xml:space="preserve"> </w:t>
      </w:r>
      <w:r>
        <w:t>вправе применить к работнику меры дисциплинарного взыскания, включая увольнение,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оснований,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ТК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неправомерных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повлекших</w:t>
      </w:r>
      <w:r>
        <w:rPr>
          <w:spacing w:val="1"/>
        </w:rPr>
        <w:t xml:space="preserve"> </w:t>
      </w:r>
      <w:r>
        <w:t>неисполнение</w:t>
      </w:r>
      <w:r>
        <w:rPr>
          <w:spacing w:val="-6"/>
        </w:rPr>
        <w:t xml:space="preserve"> </w:t>
      </w:r>
      <w:r>
        <w:t>возложенных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обязанностей.</w:t>
      </w:r>
    </w:p>
    <w:p w14:paraId="1B89CA9C" w14:textId="77777777" w:rsidR="003B2895" w:rsidRDefault="00063DE7">
      <w:pPr>
        <w:pStyle w:val="2"/>
        <w:numPr>
          <w:ilvl w:val="2"/>
          <w:numId w:val="3"/>
        </w:numPr>
        <w:tabs>
          <w:tab w:val="left" w:pos="1105"/>
        </w:tabs>
        <w:spacing w:before="4" w:after="2" w:line="240" w:lineRule="auto"/>
        <w:ind w:left="2650" w:right="484" w:hanging="1906"/>
        <w:jc w:val="both"/>
      </w:pPr>
      <w:r>
        <w:t>Перечень</w:t>
      </w:r>
      <w:r>
        <w:rPr>
          <w:spacing w:val="-5"/>
        </w:rPr>
        <w:t xml:space="preserve"> </w:t>
      </w:r>
      <w:r>
        <w:t>реализуемых</w:t>
      </w:r>
      <w:r>
        <w:rPr>
          <w:spacing w:val="-6"/>
        </w:rPr>
        <w:t xml:space="preserve"> </w:t>
      </w:r>
      <w:r>
        <w:t>школой</w:t>
      </w:r>
      <w:r>
        <w:rPr>
          <w:spacing w:val="-5"/>
        </w:rPr>
        <w:t xml:space="preserve"> </w:t>
      </w:r>
      <w:r>
        <w:t>антикоррупционных</w:t>
      </w:r>
      <w:r>
        <w:rPr>
          <w:spacing w:val="-7"/>
        </w:rPr>
        <w:t xml:space="preserve"> </w:t>
      </w:r>
      <w:r>
        <w:t>мероприятий,</w:t>
      </w:r>
      <w:r>
        <w:rPr>
          <w:spacing w:val="-1"/>
        </w:rPr>
        <w:t xml:space="preserve"> </w:t>
      </w:r>
      <w:r>
        <w:t>стандартов</w:t>
      </w:r>
      <w:r>
        <w:rPr>
          <w:spacing w:val="-2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(применения)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372"/>
      </w:tblGrid>
      <w:tr w:rsidR="003B2895" w14:paraId="52D52C95" w14:textId="77777777">
        <w:trPr>
          <w:trHeight w:val="254"/>
        </w:trPr>
        <w:tc>
          <w:tcPr>
            <w:tcW w:w="2978" w:type="dxa"/>
          </w:tcPr>
          <w:p w14:paraId="102E91A6" w14:textId="77777777" w:rsidR="003B2895" w:rsidRDefault="00063DE7">
            <w:pPr>
              <w:pStyle w:val="TableParagraph"/>
              <w:spacing w:before="1" w:line="233" w:lineRule="exact"/>
              <w:ind w:left="1541"/>
              <w:rPr>
                <w:b/>
              </w:rPr>
            </w:pPr>
            <w:r>
              <w:rPr>
                <w:b/>
              </w:rPr>
              <w:t>Направление</w:t>
            </w:r>
          </w:p>
        </w:tc>
        <w:tc>
          <w:tcPr>
            <w:tcW w:w="6372" w:type="dxa"/>
          </w:tcPr>
          <w:p w14:paraId="65965203" w14:textId="77777777" w:rsidR="003B2895" w:rsidRDefault="00063DE7">
            <w:pPr>
              <w:pStyle w:val="TableParagraph"/>
              <w:spacing w:before="1" w:line="233" w:lineRule="exact"/>
              <w:ind w:left="2840" w:right="2116"/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</w:tr>
      <w:tr w:rsidR="003B2895" w14:paraId="1CD8EAB8" w14:textId="77777777">
        <w:trPr>
          <w:trHeight w:val="503"/>
        </w:trPr>
        <w:tc>
          <w:tcPr>
            <w:tcW w:w="2978" w:type="dxa"/>
            <w:vMerge w:val="restart"/>
          </w:tcPr>
          <w:p w14:paraId="571C34C2" w14:textId="77777777" w:rsidR="003B2895" w:rsidRDefault="00063DE7">
            <w:pPr>
              <w:pStyle w:val="TableParagraph"/>
              <w:spacing w:line="242" w:lineRule="auto"/>
              <w:ind w:right="92"/>
              <w:jc w:val="both"/>
            </w:pPr>
            <w:r>
              <w:t>Нормативное</w:t>
            </w:r>
            <w:r>
              <w:rPr>
                <w:spacing w:val="1"/>
              </w:rPr>
              <w:t xml:space="preserve"> </w:t>
            </w:r>
            <w:r>
              <w:t>обеспечение,</w:t>
            </w:r>
            <w:r>
              <w:rPr>
                <w:spacing w:val="1"/>
              </w:rPr>
              <w:t xml:space="preserve"> </w:t>
            </w:r>
            <w:r>
              <w:t>закрепление</w:t>
            </w:r>
            <w:r>
              <w:rPr>
                <w:spacing w:val="1"/>
              </w:rPr>
              <w:t xml:space="preserve"> </w:t>
            </w:r>
            <w:r>
              <w:t>стандартов</w:t>
            </w:r>
            <w:r>
              <w:rPr>
                <w:spacing w:val="-52"/>
              </w:rPr>
              <w:t xml:space="preserve"> </w:t>
            </w: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декларация</w:t>
            </w:r>
            <w:r>
              <w:rPr>
                <w:spacing w:val="-52"/>
              </w:rPr>
              <w:t xml:space="preserve"> </w:t>
            </w:r>
            <w:r>
              <w:t>намерений</w:t>
            </w:r>
          </w:p>
        </w:tc>
        <w:tc>
          <w:tcPr>
            <w:tcW w:w="6372" w:type="dxa"/>
          </w:tcPr>
          <w:p w14:paraId="7020CE24" w14:textId="77777777" w:rsidR="003B2895" w:rsidRDefault="00063DE7">
            <w:pPr>
              <w:pStyle w:val="TableParagraph"/>
              <w:spacing w:line="244" w:lineRule="exact"/>
              <w:ind w:left="138"/>
            </w:pPr>
            <w:r>
              <w:t>Разработка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принятие</w:t>
            </w:r>
            <w:r>
              <w:rPr>
                <w:spacing w:val="11"/>
              </w:rPr>
              <w:t xml:space="preserve"> </w:t>
            </w:r>
            <w:r>
              <w:t>Положения</w:t>
            </w:r>
            <w:r>
              <w:rPr>
                <w:spacing w:val="17"/>
              </w:rPr>
              <w:t xml:space="preserve"> </w:t>
            </w:r>
            <w:r>
              <w:t>о</w:t>
            </w:r>
            <w:r>
              <w:rPr>
                <w:spacing w:val="13"/>
              </w:rPr>
              <w:t xml:space="preserve"> </w:t>
            </w:r>
            <w:r>
              <w:t>нормах</w:t>
            </w:r>
            <w:r>
              <w:rPr>
                <w:spacing w:val="18"/>
              </w:rPr>
              <w:t xml:space="preserve"> </w:t>
            </w:r>
            <w:r>
              <w:t>профессиональной</w:t>
            </w:r>
          </w:p>
          <w:p w14:paraId="359128D9" w14:textId="77777777" w:rsidR="003B2895" w:rsidRDefault="00063DE7">
            <w:pPr>
              <w:pStyle w:val="TableParagraph"/>
              <w:spacing w:before="1" w:line="238" w:lineRule="exact"/>
              <w:ind w:left="109"/>
            </w:pPr>
            <w:r>
              <w:t>этики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служебного</w:t>
            </w:r>
            <w:r>
              <w:rPr>
                <w:spacing w:val="-7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работников</w:t>
            </w:r>
            <w:r>
              <w:rPr>
                <w:spacing w:val="-1"/>
              </w:rPr>
              <w:t xml:space="preserve"> </w:t>
            </w:r>
            <w:r>
              <w:t>школы</w:t>
            </w:r>
          </w:p>
        </w:tc>
      </w:tr>
      <w:tr w:rsidR="003B2895" w14:paraId="23A5430C" w14:textId="77777777">
        <w:trPr>
          <w:trHeight w:val="508"/>
        </w:trPr>
        <w:tc>
          <w:tcPr>
            <w:tcW w:w="2978" w:type="dxa"/>
            <w:vMerge/>
            <w:tcBorders>
              <w:top w:val="nil"/>
            </w:tcBorders>
          </w:tcPr>
          <w:p w14:paraId="48B15F2C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579CFC04" w14:textId="77777777" w:rsidR="003B2895" w:rsidRDefault="00063DE7">
            <w:pPr>
              <w:pStyle w:val="TableParagraph"/>
              <w:spacing w:line="249" w:lineRule="exact"/>
              <w:ind w:left="138"/>
            </w:pPr>
            <w:r>
              <w:t>Разработка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81"/>
              </w:rPr>
              <w:t xml:space="preserve"> </w:t>
            </w:r>
            <w:r>
              <w:t>внедрение</w:t>
            </w:r>
            <w:r>
              <w:rPr>
                <w:spacing w:val="78"/>
              </w:rPr>
              <w:t xml:space="preserve"> </w:t>
            </w:r>
            <w:r>
              <w:t>положения</w:t>
            </w:r>
            <w:r>
              <w:rPr>
                <w:spacing w:val="85"/>
              </w:rPr>
              <w:t xml:space="preserve"> </w:t>
            </w:r>
            <w:r>
              <w:t>о</w:t>
            </w:r>
            <w:r>
              <w:rPr>
                <w:spacing w:val="79"/>
              </w:rPr>
              <w:t xml:space="preserve"> </w:t>
            </w:r>
            <w:r>
              <w:t>конфликте</w:t>
            </w:r>
            <w:r>
              <w:rPr>
                <w:spacing w:val="78"/>
              </w:rPr>
              <w:t xml:space="preserve"> </w:t>
            </w:r>
            <w:r>
              <w:t>интересов,</w:t>
            </w:r>
          </w:p>
          <w:p w14:paraId="3C7D07E9" w14:textId="77777777" w:rsidR="003B2895" w:rsidRDefault="00063DE7">
            <w:pPr>
              <w:pStyle w:val="TableParagraph"/>
              <w:spacing w:before="2" w:line="238" w:lineRule="exact"/>
              <w:ind w:left="109"/>
            </w:pPr>
            <w:r>
              <w:t>декларации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конфликте</w:t>
            </w:r>
            <w:r>
              <w:rPr>
                <w:spacing w:val="-6"/>
              </w:rPr>
              <w:t xml:space="preserve"> </w:t>
            </w:r>
            <w:r>
              <w:t>интересов</w:t>
            </w:r>
          </w:p>
        </w:tc>
      </w:tr>
      <w:tr w:rsidR="003B2895" w14:paraId="3E796FAE" w14:textId="77777777">
        <w:trPr>
          <w:trHeight w:val="503"/>
        </w:trPr>
        <w:tc>
          <w:tcPr>
            <w:tcW w:w="2978" w:type="dxa"/>
            <w:vMerge/>
            <w:tcBorders>
              <w:top w:val="nil"/>
            </w:tcBorders>
          </w:tcPr>
          <w:p w14:paraId="1609EF31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1629D763" w14:textId="77777777" w:rsidR="003B2895" w:rsidRDefault="00063DE7">
            <w:pPr>
              <w:pStyle w:val="TableParagraph"/>
              <w:spacing w:line="244" w:lineRule="exact"/>
              <w:ind w:left="138"/>
            </w:pPr>
            <w:r>
              <w:t>Разработка</w:t>
            </w:r>
            <w:r>
              <w:rPr>
                <w:spacing w:val="91"/>
              </w:rPr>
              <w:t xml:space="preserve"> </w:t>
            </w:r>
            <w:r>
              <w:t>и</w:t>
            </w:r>
            <w:r>
              <w:rPr>
                <w:spacing w:val="85"/>
              </w:rPr>
              <w:t xml:space="preserve"> </w:t>
            </w:r>
            <w:r>
              <w:t>принятие</w:t>
            </w:r>
            <w:r>
              <w:rPr>
                <w:spacing w:val="82"/>
              </w:rPr>
              <w:t xml:space="preserve"> </w:t>
            </w:r>
            <w:r>
              <w:t>правил,</w:t>
            </w:r>
            <w:r>
              <w:rPr>
                <w:spacing w:val="86"/>
              </w:rPr>
              <w:t xml:space="preserve"> </w:t>
            </w:r>
            <w:r>
              <w:t>регламентирующих</w:t>
            </w:r>
            <w:r>
              <w:rPr>
                <w:spacing w:val="88"/>
              </w:rPr>
              <w:t xml:space="preserve"> </w:t>
            </w:r>
            <w:r>
              <w:t>вопросы</w:t>
            </w:r>
          </w:p>
          <w:p w14:paraId="5E38A75C" w14:textId="77777777" w:rsidR="003B2895" w:rsidRDefault="00063DE7">
            <w:pPr>
              <w:pStyle w:val="TableParagraph"/>
              <w:spacing w:before="1" w:line="238" w:lineRule="exact"/>
              <w:ind w:left="109"/>
            </w:pPr>
            <w:r>
              <w:t>обмена деловыми</w:t>
            </w:r>
            <w:r>
              <w:rPr>
                <w:spacing w:val="-4"/>
              </w:rPr>
              <w:t xml:space="preserve"> </w:t>
            </w:r>
            <w:r>
              <w:t>подарками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знаками</w:t>
            </w:r>
            <w:r>
              <w:rPr>
                <w:spacing w:val="-6"/>
              </w:rPr>
              <w:t xml:space="preserve"> </w:t>
            </w:r>
            <w:r>
              <w:t>делового</w:t>
            </w:r>
            <w:r>
              <w:rPr>
                <w:spacing w:val="-6"/>
              </w:rPr>
              <w:t xml:space="preserve"> </w:t>
            </w:r>
            <w:r>
              <w:t>гостеприимства</w:t>
            </w:r>
          </w:p>
        </w:tc>
      </w:tr>
      <w:tr w:rsidR="003B2895" w14:paraId="2DF15EF8" w14:textId="77777777">
        <w:trPr>
          <w:trHeight w:val="508"/>
        </w:trPr>
        <w:tc>
          <w:tcPr>
            <w:tcW w:w="2978" w:type="dxa"/>
            <w:vMerge/>
            <w:tcBorders>
              <w:top w:val="nil"/>
            </w:tcBorders>
          </w:tcPr>
          <w:p w14:paraId="53BE3855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4383F1B7" w14:textId="77777777" w:rsidR="003B2895" w:rsidRDefault="00063DE7">
            <w:pPr>
              <w:pStyle w:val="TableParagraph"/>
              <w:spacing w:line="249" w:lineRule="exact"/>
              <w:ind w:left="138"/>
            </w:pPr>
            <w:r>
              <w:t>Введение</w:t>
            </w:r>
            <w:r>
              <w:rPr>
                <w:spacing w:val="-9"/>
              </w:rPr>
              <w:t xml:space="preserve"> </w:t>
            </w:r>
            <w:r>
              <w:t>в договоры,</w:t>
            </w:r>
            <w:r>
              <w:rPr>
                <w:spacing w:val="1"/>
              </w:rPr>
              <w:t xml:space="preserve"> </w:t>
            </w:r>
            <w:r>
              <w:t>связанные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хозяйственной</w:t>
            </w:r>
            <w:r>
              <w:rPr>
                <w:spacing w:val="-1"/>
              </w:rPr>
              <w:t xml:space="preserve"> </w:t>
            </w:r>
            <w:r>
              <w:t>деятельностью</w:t>
            </w:r>
          </w:p>
          <w:p w14:paraId="37DCD558" w14:textId="77777777" w:rsidR="003B2895" w:rsidRDefault="00063DE7">
            <w:pPr>
              <w:pStyle w:val="TableParagraph"/>
              <w:spacing w:before="1" w:line="238" w:lineRule="exact"/>
              <w:ind w:left="109"/>
            </w:pPr>
            <w:r>
              <w:t>организации,</w:t>
            </w:r>
            <w:r>
              <w:rPr>
                <w:spacing w:val="-6"/>
              </w:rPr>
              <w:t xml:space="preserve"> </w:t>
            </w:r>
            <w:r>
              <w:t>стандартной</w:t>
            </w:r>
            <w:r>
              <w:rPr>
                <w:spacing w:val="-5"/>
              </w:rPr>
              <w:t xml:space="preserve"> </w:t>
            </w:r>
            <w:r>
              <w:t>антикоррупционной</w:t>
            </w:r>
            <w:r>
              <w:rPr>
                <w:spacing w:val="-6"/>
              </w:rPr>
              <w:t xml:space="preserve"> </w:t>
            </w:r>
            <w:r>
              <w:t>оговорки</w:t>
            </w:r>
          </w:p>
        </w:tc>
      </w:tr>
      <w:tr w:rsidR="003B2895" w14:paraId="5680DE64" w14:textId="77777777">
        <w:trPr>
          <w:trHeight w:val="504"/>
        </w:trPr>
        <w:tc>
          <w:tcPr>
            <w:tcW w:w="2978" w:type="dxa"/>
            <w:vMerge/>
            <w:tcBorders>
              <w:top w:val="nil"/>
            </w:tcBorders>
          </w:tcPr>
          <w:p w14:paraId="1FD52D4F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5037E1AD" w14:textId="77777777" w:rsidR="003B2895" w:rsidRDefault="00063DE7">
            <w:pPr>
              <w:pStyle w:val="TableParagraph"/>
              <w:spacing w:line="244" w:lineRule="exact"/>
              <w:ind w:left="138"/>
            </w:pPr>
            <w:r>
              <w:t>Введение</w:t>
            </w:r>
            <w:r>
              <w:rPr>
                <w:spacing w:val="22"/>
              </w:rPr>
              <w:t xml:space="preserve"> </w:t>
            </w:r>
            <w:r>
              <w:t>антикоррупционных</w:t>
            </w:r>
            <w:r>
              <w:rPr>
                <w:spacing w:val="23"/>
              </w:rPr>
              <w:t xml:space="preserve"> </w:t>
            </w:r>
            <w:r>
              <w:t>положений</w:t>
            </w:r>
            <w:r>
              <w:rPr>
                <w:spacing w:val="28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трудовые</w:t>
            </w:r>
            <w:r>
              <w:rPr>
                <w:spacing w:val="20"/>
              </w:rPr>
              <w:t xml:space="preserve"> </w:t>
            </w:r>
            <w:r>
              <w:t>договора</w:t>
            </w:r>
          </w:p>
          <w:p w14:paraId="0AD9899C" w14:textId="77777777" w:rsidR="003B2895" w:rsidRDefault="00063DE7">
            <w:pPr>
              <w:pStyle w:val="TableParagraph"/>
              <w:spacing w:before="2" w:line="238" w:lineRule="exact"/>
              <w:ind w:left="109"/>
            </w:pPr>
            <w:r>
              <w:t>работников</w:t>
            </w:r>
          </w:p>
        </w:tc>
      </w:tr>
      <w:tr w:rsidR="003B2895" w14:paraId="2E9EC48D" w14:textId="77777777">
        <w:trPr>
          <w:trHeight w:val="1516"/>
        </w:trPr>
        <w:tc>
          <w:tcPr>
            <w:tcW w:w="2978" w:type="dxa"/>
            <w:vMerge w:val="restart"/>
          </w:tcPr>
          <w:p w14:paraId="28E08F6D" w14:textId="77777777" w:rsidR="003B2895" w:rsidRDefault="00063DE7">
            <w:pPr>
              <w:pStyle w:val="TableParagraph"/>
              <w:tabs>
                <w:tab w:val="left" w:pos="1524"/>
                <w:tab w:val="left" w:pos="2023"/>
              </w:tabs>
              <w:ind w:right="96"/>
            </w:pPr>
            <w:r>
              <w:t>Разработка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введение</w:t>
            </w:r>
            <w:r>
              <w:rPr>
                <w:spacing w:val="-52"/>
              </w:rPr>
              <w:t xml:space="preserve"> </w:t>
            </w:r>
            <w:r>
              <w:t>специальных</w:t>
            </w:r>
            <w:r>
              <w:rPr>
                <w:spacing w:val="1"/>
              </w:rPr>
              <w:t xml:space="preserve"> </w:t>
            </w:r>
            <w:r>
              <w:t>антикоррупционных</w:t>
            </w:r>
            <w:r>
              <w:rPr>
                <w:spacing w:val="1"/>
              </w:rPr>
              <w:t xml:space="preserve"> </w:t>
            </w:r>
            <w:r>
              <w:t>процедур</w:t>
            </w:r>
          </w:p>
        </w:tc>
        <w:tc>
          <w:tcPr>
            <w:tcW w:w="6372" w:type="dxa"/>
          </w:tcPr>
          <w:p w14:paraId="49EB0E0E" w14:textId="77777777" w:rsidR="003B2895" w:rsidRDefault="00063DE7">
            <w:pPr>
              <w:pStyle w:val="TableParagraph"/>
              <w:ind w:left="109" w:right="92" w:firstLine="28"/>
              <w:jc w:val="both"/>
            </w:pPr>
            <w:r>
              <w:t>Введение</w:t>
            </w:r>
            <w:r>
              <w:rPr>
                <w:spacing w:val="1"/>
              </w:rPr>
              <w:t xml:space="preserve"> </w:t>
            </w:r>
            <w:r>
              <w:t>процедуры</w:t>
            </w:r>
            <w:r>
              <w:rPr>
                <w:spacing w:val="1"/>
              </w:rPr>
              <w:t xml:space="preserve"> </w:t>
            </w:r>
            <w:r>
              <w:t>информирования</w:t>
            </w:r>
            <w:r>
              <w:rPr>
                <w:spacing w:val="1"/>
              </w:rPr>
              <w:t xml:space="preserve"> </w:t>
            </w:r>
            <w:r>
              <w:t>работниками</w:t>
            </w:r>
            <w:r>
              <w:rPr>
                <w:spacing w:val="-52"/>
              </w:rPr>
              <w:t xml:space="preserve"> </w:t>
            </w:r>
            <w:r>
              <w:t>работодателя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случаях</w:t>
            </w:r>
            <w:r>
              <w:rPr>
                <w:spacing w:val="1"/>
              </w:rPr>
              <w:t xml:space="preserve"> </w:t>
            </w:r>
            <w:r>
              <w:t>склонения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совершению</w:t>
            </w:r>
            <w:r>
              <w:rPr>
                <w:spacing w:val="1"/>
              </w:rPr>
              <w:t xml:space="preserve"> </w:t>
            </w:r>
            <w:r>
              <w:t>коррупционных</w:t>
            </w:r>
            <w:r>
              <w:rPr>
                <w:spacing w:val="1"/>
              </w:rPr>
              <w:t xml:space="preserve"> </w:t>
            </w:r>
            <w:r>
              <w:t>нарушений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порядка</w:t>
            </w:r>
            <w:r>
              <w:rPr>
                <w:spacing w:val="1"/>
              </w:rPr>
              <w:t xml:space="preserve"> </w:t>
            </w:r>
            <w:r>
              <w:t>рассмотрения</w:t>
            </w:r>
            <w:r>
              <w:rPr>
                <w:spacing w:val="1"/>
              </w:rPr>
              <w:t xml:space="preserve"> </w:t>
            </w:r>
            <w:r>
              <w:t>таких</w:t>
            </w:r>
            <w:r>
              <w:rPr>
                <w:spacing w:val="1"/>
              </w:rPr>
              <w:t xml:space="preserve"> </w:t>
            </w:r>
            <w:r>
              <w:t>сообщений,</w:t>
            </w:r>
            <w:r>
              <w:rPr>
                <w:spacing w:val="45"/>
              </w:rPr>
              <w:t xml:space="preserve"> </w:t>
            </w:r>
            <w:r>
              <w:t>включая</w:t>
            </w:r>
            <w:r>
              <w:rPr>
                <w:spacing w:val="42"/>
              </w:rPr>
              <w:t xml:space="preserve"> </w:t>
            </w:r>
            <w:r>
              <w:t>создание</w:t>
            </w:r>
            <w:r>
              <w:rPr>
                <w:spacing w:val="41"/>
              </w:rPr>
              <w:t xml:space="preserve"> </w:t>
            </w:r>
            <w:r>
              <w:t>доступных</w:t>
            </w:r>
            <w:r>
              <w:rPr>
                <w:spacing w:val="48"/>
              </w:rPr>
              <w:t xml:space="preserve"> </w:t>
            </w:r>
            <w:r>
              <w:t>каналов</w:t>
            </w:r>
            <w:r>
              <w:rPr>
                <w:spacing w:val="49"/>
              </w:rPr>
              <w:t xml:space="preserve"> </w:t>
            </w:r>
            <w:r>
              <w:t>передачи</w:t>
            </w:r>
          </w:p>
          <w:p w14:paraId="59871789" w14:textId="77777777" w:rsidR="003B2895" w:rsidRDefault="00063DE7">
            <w:pPr>
              <w:pStyle w:val="TableParagraph"/>
              <w:spacing w:line="250" w:lineRule="exact"/>
              <w:ind w:left="109" w:right="105"/>
              <w:jc w:val="both"/>
            </w:pPr>
            <w:r>
              <w:t>обозначенной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(механизмов</w:t>
            </w:r>
            <w:r>
              <w:rPr>
                <w:spacing w:val="1"/>
              </w:rPr>
              <w:t xml:space="preserve"> </w:t>
            </w:r>
            <w:r>
              <w:t>«обратной</w:t>
            </w:r>
            <w:r>
              <w:rPr>
                <w:spacing w:val="1"/>
              </w:rPr>
              <w:t xml:space="preserve"> </w:t>
            </w:r>
            <w:r>
              <w:t>связи»,</w:t>
            </w:r>
            <w:r>
              <w:rPr>
                <w:spacing w:val="1"/>
              </w:rPr>
              <w:t xml:space="preserve"> </w:t>
            </w:r>
            <w:r>
              <w:t>телефона</w:t>
            </w:r>
            <w:r>
              <w:rPr>
                <w:spacing w:val="4"/>
              </w:rPr>
              <w:t xml:space="preserve"> </w:t>
            </w:r>
            <w:r>
              <w:t>доверия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п.)</w:t>
            </w:r>
          </w:p>
        </w:tc>
      </w:tr>
      <w:tr w:rsidR="003B2895" w14:paraId="4DE83B2C" w14:textId="77777777">
        <w:trPr>
          <w:trHeight w:val="1771"/>
        </w:trPr>
        <w:tc>
          <w:tcPr>
            <w:tcW w:w="2978" w:type="dxa"/>
            <w:vMerge/>
            <w:tcBorders>
              <w:top w:val="nil"/>
            </w:tcBorders>
          </w:tcPr>
          <w:p w14:paraId="1BE730A3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0F41A7C6" w14:textId="77777777" w:rsidR="003B2895" w:rsidRDefault="00063DE7">
            <w:pPr>
              <w:pStyle w:val="TableParagraph"/>
              <w:ind w:left="109" w:right="99" w:firstLine="28"/>
              <w:jc w:val="both"/>
            </w:pPr>
            <w:r>
              <w:t>Введение процедуры информирования работодателя о ставшей</w:t>
            </w:r>
            <w:r>
              <w:rPr>
                <w:spacing w:val="1"/>
              </w:rPr>
              <w:t xml:space="preserve"> </w:t>
            </w:r>
            <w:r>
              <w:t>известной</w:t>
            </w:r>
            <w:r>
              <w:rPr>
                <w:spacing w:val="1"/>
              </w:rPr>
              <w:t xml:space="preserve"> </w:t>
            </w:r>
            <w:r>
              <w:t>работнику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случаях</w:t>
            </w:r>
            <w:r>
              <w:rPr>
                <w:spacing w:val="1"/>
              </w:rPr>
              <w:t xml:space="preserve"> </w:t>
            </w:r>
            <w:r>
              <w:t>совершения</w:t>
            </w:r>
            <w:r>
              <w:rPr>
                <w:spacing w:val="1"/>
              </w:rPr>
              <w:t xml:space="preserve"> </w:t>
            </w:r>
            <w:r>
              <w:t>коррупционных</w:t>
            </w:r>
            <w:r>
              <w:rPr>
                <w:spacing w:val="1"/>
              </w:rPr>
              <w:t xml:space="preserve"> </w:t>
            </w:r>
            <w:r>
              <w:t>правонарушений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работниками,</w:t>
            </w:r>
            <w:r>
              <w:rPr>
                <w:spacing w:val="1"/>
              </w:rPr>
              <w:t xml:space="preserve"> </w:t>
            </w:r>
            <w:r>
              <w:t>контрагентами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иными</w:t>
            </w:r>
            <w:r>
              <w:rPr>
                <w:spacing w:val="1"/>
              </w:rPr>
              <w:t xml:space="preserve"> </w:t>
            </w:r>
            <w:r>
              <w:t>лицами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порядка</w:t>
            </w:r>
            <w:r>
              <w:rPr>
                <w:spacing w:val="-52"/>
              </w:rPr>
              <w:t xml:space="preserve"> </w:t>
            </w:r>
            <w:r>
              <w:t>рассмотрения</w:t>
            </w:r>
            <w:r>
              <w:rPr>
                <w:spacing w:val="1"/>
              </w:rPr>
              <w:t xml:space="preserve"> </w:t>
            </w:r>
            <w:r>
              <w:t>таких</w:t>
            </w:r>
            <w:r>
              <w:rPr>
                <w:spacing w:val="1"/>
              </w:rPr>
              <w:t xml:space="preserve"> </w:t>
            </w:r>
            <w:r>
              <w:t>сообщений,</w:t>
            </w:r>
            <w:r>
              <w:rPr>
                <w:spacing w:val="1"/>
              </w:rPr>
              <w:t xml:space="preserve"> </w:t>
            </w:r>
            <w:r>
              <w:t>включая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доступных</w:t>
            </w:r>
            <w:r>
              <w:rPr>
                <w:spacing w:val="-52"/>
              </w:rPr>
              <w:t xml:space="preserve"> </w:t>
            </w:r>
            <w:r>
              <w:t>каналов</w:t>
            </w:r>
            <w:r>
              <w:rPr>
                <w:spacing w:val="44"/>
              </w:rPr>
              <w:t xml:space="preserve"> </w:t>
            </w:r>
            <w:r>
              <w:t>передачи</w:t>
            </w:r>
            <w:r>
              <w:rPr>
                <w:spacing w:val="45"/>
              </w:rPr>
              <w:t xml:space="preserve"> </w:t>
            </w:r>
            <w:r>
              <w:t>обозначенной</w:t>
            </w:r>
            <w:r>
              <w:rPr>
                <w:spacing w:val="45"/>
              </w:rPr>
              <w:t xml:space="preserve"> </w:t>
            </w:r>
            <w:r>
              <w:t>информации</w:t>
            </w:r>
            <w:r>
              <w:rPr>
                <w:spacing w:val="40"/>
              </w:rPr>
              <w:t xml:space="preserve"> </w:t>
            </w:r>
            <w:r>
              <w:t>(механизмов</w:t>
            </w:r>
          </w:p>
          <w:p w14:paraId="64CE0023" w14:textId="77777777" w:rsidR="003B2895" w:rsidRDefault="00063DE7">
            <w:pPr>
              <w:pStyle w:val="TableParagraph"/>
              <w:spacing w:line="237" w:lineRule="exact"/>
              <w:ind w:left="109"/>
              <w:jc w:val="both"/>
            </w:pPr>
            <w:r>
              <w:t>«обратной</w:t>
            </w:r>
            <w:r>
              <w:rPr>
                <w:spacing w:val="-1"/>
              </w:rPr>
              <w:t xml:space="preserve"> </w:t>
            </w:r>
            <w:r>
              <w:t>связи», телефона</w:t>
            </w:r>
            <w:r>
              <w:rPr>
                <w:spacing w:val="1"/>
              </w:rPr>
              <w:t xml:space="preserve"> </w:t>
            </w:r>
            <w:r>
              <w:t>доверия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</w:t>
            </w:r>
            <w:r>
              <w:rPr>
                <w:spacing w:val="-4"/>
              </w:rPr>
              <w:t xml:space="preserve"> </w:t>
            </w:r>
            <w:r>
              <w:t>п.)</w:t>
            </w:r>
          </w:p>
        </w:tc>
      </w:tr>
      <w:tr w:rsidR="003B2895" w14:paraId="3BB62941" w14:textId="77777777">
        <w:trPr>
          <w:trHeight w:val="762"/>
        </w:trPr>
        <w:tc>
          <w:tcPr>
            <w:tcW w:w="2978" w:type="dxa"/>
            <w:vMerge/>
            <w:tcBorders>
              <w:top w:val="nil"/>
            </w:tcBorders>
          </w:tcPr>
          <w:p w14:paraId="6132D582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7635C3D9" w14:textId="77777777" w:rsidR="003B2895" w:rsidRDefault="00063DE7">
            <w:pPr>
              <w:pStyle w:val="TableParagraph"/>
              <w:tabs>
                <w:tab w:val="left" w:pos="1481"/>
                <w:tab w:val="left" w:pos="2967"/>
                <w:tab w:val="left" w:pos="5034"/>
              </w:tabs>
              <w:spacing w:line="242" w:lineRule="auto"/>
              <w:ind w:left="109" w:right="98" w:firstLine="28"/>
            </w:pPr>
            <w:r>
              <w:t>Введение</w:t>
            </w:r>
            <w:r>
              <w:tab/>
              <w:t>процедуры</w:t>
            </w:r>
            <w:r>
              <w:tab/>
              <w:t>информирования</w:t>
            </w:r>
            <w:r>
              <w:tab/>
              <w:t>работниками</w:t>
            </w:r>
            <w:r>
              <w:rPr>
                <w:spacing w:val="-52"/>
              </w:rPr>
              <w:t xml:space="preserve"> </w:t>
            </w:r>
            <w:r>
              <w:t>работодателя</w:t>
            </w:r>
            <w:r>
              <w:rPr>
                <w:spacing w:val="34"/>
              </w:rPr>
              <w:t xml:space="preserve"> </w:t>
            </w:r>
            <w:r>
              <w:t>о</w:t>
            </w:r>
            <w:r>
              <w:rPr>
                <w:spacing w:val="27"/>
              </w:rPr>
              <w:t xml:space="preserve"> </w:t>
            </w:r>
            <w:r>
              <w:t>возникновении</w:t>
            </w:r>
            <w:r>
              <w:rPr>
                <w:spacing w:val="32"/>
              </w:rPr>
              <w:t xml:space="preserve"> </w:t>
            </w:r>
            <w:r>
              <w:t>конфликта</w:t>
            </w:r>
            <w:r>
              <w:rPr>
                <w:spacing w:val="28"/>
              </w:rPr>
              <w:t xml:space="preserve"> </w:t>
            </w:r>
            <w:r>
              <w:t>интересов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порядка</w:t>
            </w:r>
          </w:p>
          <w:p w14:paraId="07A7640E" w14:textId="77777777" w:rsidR="003B2895" w:rsidRDefault="00063DE7">
            <w:pPr>
              <w:pStyle w:val="TableParagraph"/>
              <w:spacing w:line="236" w:lineRule="exact"/>
              <w:ind w:left="109"/>
            </w:pPr>
            <w:r>
              <w:t>урегулирования</w:t>
            </w:r>
            <w:r>
              <w:rPr>
                <w:spacing w:val="-8"/>
              </w:rPr>
              <w:t xml:space="preserve"> </w:t>
            </w:r>
            <w:r>
              <w:t>выявленного</w:t>
            </w:r>
            <w:r>
              <w:rPr>
                <w:spacing w:val="-8"/>
              </w:rPr>
              <w:t xml:space="preserve"> </w:t>
            </w:r>
            <w:r>
              <w:t>конфликта</w:t>
            </w:r>
            <w:r>
              <w:rPr>
                <w:spacing w:val="-2"/>
              </w:rPr>
              <w:t xml:space="preserve"> </w:t>
            </w:r>
            <w:r>
              <w:t>интересов</w:t>
            </w:r>
          </w:p>
        </w:tc>
      </w:tr>
      <w:tr w:rsidR="003B2895" w14:paraId="02006B11" w14:textId="77777777">
        <w:trPr>
          <w:trHeight w:val="757"/>
        </w:trPr>
        <w:tc>
          <w:tcPr>
            <w:tcW w:w="2978" w:type="dxa"/>
            <w:vMerge/>
            <w:tcBorders>
              <w:top w:val="nil"/>
            </w:tcBorders>
          </w:tcPr>
          <w:p w14:paraId="565976FB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41366941" w14:textId="77777777" w:rsidR="003B2895" w:rsidRDefault="00063DE7">
            <w:pPr>
              <w:pStyle w:val="TableParagraph"/>
              <w:tabs>
                <w:tab w:val="left" w:pos="1260"/>
                <w:tab w:val="left" w:pos="2377"/>
                <w:tab w:val="left" w:pos="3332"/>
                <w:tab w:val="left" w:pos="4698"/>
                <w:tab w:val="left" w:pos="6151"/>
              </w:tabs>
              <w:spacing w:line="242" w:lineRule="auto"/>
              <w:ind w:left="109" w:right="94" w:firstLine="28"/>
            </w:pPr>
            <w:r>
              <w:t>Введение</w:t>
            </w:r>
            <w:r>
              <w:tab/>
              <w:t>процедур</w:t>
            </w:r>
            <w:r>
              <w:tab/>
              <w:t>защиты</w:t>
            </w:r>
            <w:r>
              <w:tab/>
              <w:t>работников,</w:t>
            </w:r>
            <w:r>
              <w:tab/>
              <w:t>сообщивших</w:t>
            </w:r>
            <w:r>
              <w:tab/>
              <w:t>о</w:t>
            </w:r>
            <w:r>
              <w:rPr>
                <w:spacing w:val="-52"/>
              </w:rPr>
              <w:t xml:space="preserve"> </w:t>
            </w:r>
            <w:r>
              <w:t>коррупционных</w:t>
            </w:r>
            <w:r>
              <w:rPr>
                <w:spacing w:val="30"/>
              </w:rPr>
              <w:t xml:space="preserve"> </w:t>
            </w:r>
            <w:r>
              <w:t>правонарушениях</w:t>
            </w:r>
            <w:r>
              <w:rPr>
                <w:spacing w:val="34"/>
              </w:rPr>
              <w:t xml:space="preserve"> </w:t>
            </w:r>
            <w:r>
              <w:t>в</w:t>
            </w:r>
            <w:r>
              <w:rPr>
                <w:spacing w:val="31"/>
              </w:rPr>
              <w:t xml:space="preserve"> </w:t>
            </w:r>
            <w:r>
              <w:t>деятельности</w:t>
            </w:r>
            <w:r>
              <w:rPr>
                <w:spacing w:val="40"/>
              </w:rPr>
              <w:t xml:space="preserve"> </w:t>
            </w:r>
            <w:r>
              <w:t>организации,</w:t>
            </w:r>
          </w:p>
          <w:p w14:paraId="5F70B5EF" w14:textId="77777777" w:rsidR="003B2895" w:rsidRDefault="00063DE7">
            <w:pPr>
              <w:pStyle w:val="TableParagraph"/>
              <w:spacing w:line="236" w:lineRule="exact"/>
              <w:ind w:left="109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формальных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неформальных санкций</w:t>
            </w:r>
          </w:p>
        </w:tc>
      </w:tr>
      <w:tr w:rsidR="003B2895" w14:paraId="76A957E7" w14:textId="77777777">
        <w:trPr>
          <w:trHeight w:val="1012"/>
        </w:trPr>
        <w:tc>
          <w:tcPr>
            <w:tcW w:w="2978" w:type="dxa"/>
            <w:vMerge/>
            <w:tcBorders>
              <w:top w:val="nil"/>
            </w:tcBorders>
          </w:tcPr>
          <w:p w14:paraId="65182B76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6B48483A" w14:textId="77777777" w:rsidR="003B2895" w:rsidRDefault="00063DE7">
            <w:pPr>
              <w:pStyle w:val="TableParagraph"/>
              <w:ind w:left="109" w:right="100" w:firstLine="28"/>
              <w:jc w:val="both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периодической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коррупционных</w:t>
            </w:r>
            <w:r>
              <w:rPr>
                <w:spacing w:val="1"/>
              </w:rPr>
              <w:t xml:space="preserve"> </w:t>
            </w:r>
            <w:r>
              <w:t>рисков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целях</w:t>
            </w:r>
            <w:r>
              <w:rPr>
                <w:spacing w:val="1"/>
              </w:rPr>
              <w:t xml:space="preserve"> </w:t>
            </w: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сфер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организации,</w:t>
            </w:r>
            <w:r>
              <w:rPr>
                <w:spacing w:val="1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подверженных</w:t>
            </w:r>
            <w:r>
              <w:rPr>
                <w:spacing w:val="14"/>
              </w:rPr>
              <w:t xml:space="preserve"> </w:t>
            </w:r>
            <w:r>
              <w:t>таким</w:t>
            </w:r>
            <w:r>
              <w:rPr>
                <w:spacing w:val="9"/>
              </w:rPr>
              <w:t xml:space="preserve"> </w:t>
            </w:r>
            <w:r>
              <w:t>рискам,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разработки</w:t>
            </w:r>
            <w:r>
              <w:rPr>
                <w:spacing w:val="15"/>
              </w:rPr>
              <w:t xml:space="preserve"> </w:t>
            </w:r>
            <w:r>
              <w:t>соответствующих</w:t>
            </w:r>
          </w:p>
          <w:p w14:paraId="4F07BB4D" w14:textId="77777777" w:rsidR="003B2895" w:rsidRDefault="00063DE7">
            <w:pPr>
              <w:pStyle w:val="TableParagraph"/>
              <w:spacing w:line="237" w:lineRule="exact"/>
              <w:ind w:left="109"/>
              <w:jc w:val="both"/>
            </w:pPr>
            <w:r>
              <w:t>антикоррупционных</w:t>
            </w:r>
            <w:r>
              <w:rPr>
                <w:spacing w:val="-4"/>
              </w:rPr>
              <w:t xml:space="preserve"> </w:t>
            </w:r>
            <w:r>
              <w:t>мер</w:t>
            </w:r>
          </w:p>
        </w:tc>
      </w:tr>
      <w:tr w:rsidR="003B2895" w14:paraId="0228A363" w14:textId="77777777">
        <w:trPr>
          <w:trHeight w:val="758"/>
        </w:trPr>
        <w:tc>
          <w:tcPr>
            <w:tcW w:w="2978" w:type="dxa"/>
            <w:vMerge w:val="restart"/>
          </w:tcPr>
          <w:p w14:paraId="599E3E70" w14:textId="77777777" w:rsidR="003B2895" w:rsidRDefault="00063DE7">
            <w:pPr>
              <w:pStyle w:val="TableParagraph"/>
              <w:spacing w:line="237" w:lineRule="auto"/>
              <w:ind w:right="78"/>
            </w:pPr>
            <w:r>
              <w:t>Обучение и информирование</w:t>
            </w:r>
            <w:r>
              <w:rPr>
                <w:spacing w:val="-52"/>
              </w:rPr>
              <w:t xml:space="preserve"> </w:t>
            </w:r>
            <w:r>
              <w:t>работников</w:t>
            </w:r>
          </w:p>
        </w:tc>
        <w:tc>
          <w:tcPr>
            <w:tcW w:w="6372" w:type="dxa"/>
          </w:tcPr>
          <w:p w14:paraId="26CE42E7" w14:textId="77777777" w:rsidR="003B2895" w:rsidRDefault="00063DE7">
            <w:pPr>
              <w:pStyle w:val="TableParagraph"/>
              <w:tabs>
                <w:tab w:val="left" w:pos="1462"/>
                <w:tab w:val="left" w:pos="1740"/>
                <w:tab w:val="left" w:pos="3073"/>
                <w:tab w:val="left" w:pos="3250"/>
                <w:tab w:val="left" w:pos="4459"/>
                <w:tab w:val="left" w:pos="5106"/>
                <w:tab w:val="left" w:pos="5466"/>
                <w:tab w:val="left" w:pos="6161"/>
              </w:tabs>
              <w:spacing w:line="237" w:lineRule="auto"/>
              <w:ind w:left="109" w:right="100" w:firstLine="28"/>
            </w:pPr>
            <w:r>
              <w:t>Ежегодное</w:t>
            </w:r>
            <w:r>
              <w:tab/>
              <w:t>ознакомление</w:t>
            </w:r>
            <w:r>
              <w:tab/>
              <w:t>работников</w:t>
            </w:r>
            <w:r>
              <w:tab/>
              <w:t>под</w:t>
            </w:r>
            <w:r>
              <w:tab/>
              <w:t>роспись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нормативными</w:t>
            </w:r>
            <w:r>
              <w:tab/>
              <w:t>документами,</w:t>
            </w:r>
            <w:r>
              <w:tab/>
            </w:r>
            <w:r>
              <w:tab/>
              <w:t>регламентирующими</w:t>
            </w:r>
            <w:r>
              <w:tab/>
            </w:r>
            <w:r>
              <w:rPr>
                <w:spacing w:val="-2"/>
              </w:rPr>
              <w:t>вопросы</w:t>
            </w:r>
          </w:p>
          <w:p w14:paraId="51E96731" w14:textId="77777777" w:rsidR="003B2895" w:rsidRDefault="00063DE7">
            <w:pPr>
              <w:pStyle w:val="TableParagraph"/>
              <w:spacing w:line="238" w:lineRule="exact"/>
              <w:ind w:left="109"/>
            </w:pPr>
            <w:r>
              <w:t>предупреждения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противодействия</w:t>
            </w:r>
            <w:r>
              <w:rPr>
                <w:spacing w:val="-3"/>
              </w:rPr>
              <w:t xml:space="preserve"> </w:t>
            </w:r>
            <w:r>
              <w:t>коррупции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организации</w:t>
            </w:r>
          </w:p>
        </w:tc>
      </w:tr>
      <w:tr w:rsidR="003B2895" w14:paraId="0F58B40F" w14:textId="77777777">
        <w:trPr>
          <w:trHeight w:val="503"/>
        </w:trPr>
        <w:tc>
          <w:tcPr>
            <w:tcW w:w="2978" w:type="dxa"/>
            <w:vMerge/>
            <w:tcBorders>
              <w:top w:val="nil"/>
            </w:tcBorders>
          </w:tcPr>
          <w:p w14:paraId="6C10C59C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5A79D7CD" w14:textId="77777777" w:rsidR="003B2895" w:rsidRDefault="00063DE7">
            <w:pPr>
              <w:pStyle w:val="TableParagraph"/>
              <w:tabs>
                <w:tab w:val="left" w:pos="1649"/>
                <w:tab w:val="left" w:pos="3136"/>
                <w:tab w:val="left" w:pos="4761"/>
                <w:tab w:val="left" w:pos="5371"/>
              </w:tabs>
              <w:spacing w:line="250" w:lineRule="exact"/>
              <w:ind w:left="109" w:right="105" w:firstLine="28"/>
            </w:pPr>
            <w:r>
              <w:t>Проведение</w:t>
            </w:r>
            <w:r>
              <w:tab/>
              <w:t>обучающих</w:t>
            </w:r>
            <w:r>
              <w:tab/>
              <w:t>мероприятий</w:t>
            </w:r>
            <w:r>
              <w:tab/>
              <w:t>по</w:t>
            </w:r>
            <w:r>
              <w:tab/>
            </w:r>
            <w:r>
              <w:rPr>
                <w:spacing w:val="-1"/>
              </w:rPr>
              <w:t>вопросам</w:t>
            </w:r>
            <w:r>
              <w:rPr>
                <w:spacing w:val="-52"/>
              </w:rPr>
              <w:t xml:space="preserve"> </w:t>
            </w:r>
            <w:r>
              <w:t>профилактики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противодействия</w:t>
            </w:r>
            <w:r>
              <w:rPr>
                <w:spacing w:val="1"/>
              </w:rPr>
              <w:t xml:space="preserve"> </w:t>
            </w:r>
            <w:r>
              <w:t>коррупции</w:t>
            </w:r>
          </w:p>
        </w:tc>
      </w:tr>
      <w:tr w:rsidR="003B2895" w14:paraId="7C00B45E" w14:textId="77777777">
        <w:trPr>
          <w:trHeight w:val="762"/>
        </w:trPr>
        <w:tc>
          <w:tcPr>
            <w:tcW w:w="2978" w:type="dxa"/>
            <w:vMerge/>
            <w:tcBorders>
              <w:top w:val="nil"/>
            </w:tcBorders>
          </w:tcPr>
          <w:p w14:paraId="59005C18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7DD9EAD8" w14:textId="77777777" w:rsidR="003B2895" w:rsidRDefault="00063DE7">
            <w:pPr>
              <w:pStyle w:val="TableParagraph"/>
              <w:tabs>
                <w:tab w:val="left" w:pos="1299"/>
                <w:tab w:val="left" w:pos="2737"/>
                <w:tab w:val="left" w:pos="4324"/>
              </w:tabs>
              <w:spacing w:line="242" w:lineRule="auto"/>
              <w:ind w:left="109" w:right="99" w:firstLine="28"/>
            </w:pPr>
            <w:r>
              <w:t>Организация индивидуального консультирования работников по</w:t>
            </w:r>
            <w:r>
              <w:rPr>
                <w:spacing w:val="-52"/>
              </w:rPr>
              <w:t xml:space="preserve"> </w:t>
            </w:r>
            <w:r>
              <w:t>вопросам</w:t>
            </w:r>
            <w:r>
              <w:tab/>
              <w:t>применения</w:t>
            </w:r>
            <w:r>
              <w:tab/>
              <w:t>(соблюдения)</w:t>
            </w:r>
            <w:r>
              <w:tab/>
              <w:t>антикоррупционных</w:t>
            </w:r>
          </w:p>
          <w:p w14:paraId="2C13506A" w14:textId="77777777" w:rsidR="003B2895" w:rsidRDefault="00063DE7">
            <w:pPr>
              <w:pStyle w:val="TableParagraph"/>
              <w:spacing w:line="236" w:lineRule="exact"/>
              <w:ind w:left="109"/>
            </w:pPr>
            <w:r>
              <w:t>стандартов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процедур</w:t>
            </w:r>
          </w:p>
        </w:tc>
      </w:tr>
      <w:tr w:rsidR="003B2895" w14:paraId="446D7DBE" w14:textId="77777777">
        <w:trPr>
          <w:trHeight w:val="504"/>
        </w:trPr>
        <w:tc>
          <w:tcPr>
            <w:tcW w:w="2978" w:type="dxa"/>
            <w:vMerge w:val="restart"/>
          </w:tcPr>
          <w:p w14:paraId="42146D63" w14:textId="77777777" w:rsidR="003B2895" w:rsidRDefault="00063DE7">
            <w:pPr>
              <w:pStyle w:val="TableParagraph"/>
              <w:tabs>
                <w:tab w:val="left" w:pos="1639"/>
                <w:tab w:val="left" w:pos="1703"/>
              </w:tabs>
              <w:spacing w:line="242" w:lineRule="auto"/>
              <w:ind w:right="97"/>
            </w:pPr>
            <w:r>
              <w:t>Обеспечение</w:t>
            </w:r>
            <w:r>
              <w:tab/>
            </w:r>
            <w:r>
              <w:rPr>
                <w:spacing w:val="-1"/>
              </w:rPr>
              <w:t>соответствия</w:t>
            </w:r>
            <w:r>
              <w:rPr>
                <w:spacing w:val="-52"/>
              </w:rPr>
              <w:t xml:space="preserve"> </w:t>
            </w:r>
            <w:r>
              <w:t>системы</w:t>
            </w:r>
            <w:r>
              <w:tab/>
            </w:r>
            <w:r>
              <w:tab/>
            </w:r>
            <w:r>
              <w:rPr>
                <w:spacing w:val="-1"/>
              </w:rPr>
              <w:t>внутреннего</w:t>
            </w:r>
          </w:p>
          <w:p w14:paraId="24B556E4" w14:textId="77777777" w:rsidR="003B2895" w:rsidRDefault="00063DE7">
            <w:pPr>
              <w:pStyle w:val="TableParagraph"/>
              <w:tabs>
                <w:tab w:val="left" w:pos="1544"/>
                <w:tab w:val="left" w:pos="1672"/>
                <w:tab w:val="left" w:pos="2239"/>
              </w:tabs>
              <w:ind w:right="93"/>
            </w:pPr>
            <w:r>
              <w:t>контроля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аудита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tab/>
            </w:r>
            <w:r>
              <w:tab/>
            </w:r>
            <w:r>
              <w:rPr>
                <w:spacing w:val="-1"/>
              </w:rPr>
              <w:t>требованиям</w:t>
            </w:r>
            <w:r>
              <w:rPr>
                <w:spacing w:val="-52"/>
              </w:rPr>
              <w:t xml:space="preserve"> </w:t>
            </w:r>
            <w:r>
              <w:t>антикоррупционной</w:t>
            </w:r>
            <w:r>
              <w:rPr>
                <w:spacing w:val="1"/>
              </w:rPr>
              <w:t xml:space="preserve"> </w:t>
            </w:r>
            <w:r>
              <w:t>политики</w:t>
            </w:r>
            <w:r>
              <w:rPr>
                <w:spacing w:val="2"/>
              </w:rPr>
              <w:t xml:space="preserve"> </w:t>
            </w:r>
            <w:r>
              <w:t>организации</w:t>
            </w:r>
          </w:p>
        </w:tc>
        <w:tc>
          <w:tcPr>
            <w:tcW w:w="6372" w:type="dxa"/>
          </w:tcPr>
          <w:p w14:paraId="5BD34031" w14:textId="77777777" w:rsidR="003B2895" w:rsidRDefault="00063DE7">
            <w:pPr>
              <w:pStyle w:val="TableParagraph"/>
              <w:spacing w:line="244" w:lineRule="exact"/>
              <w:ind w:left="138"/>
            </w:pPr>
            <w:r>
              <w:t>Осуществление</w:t>
            </w:r>
            <w:r>
              <w:rPr>
                <w:spacing w:val="34"/>
              </w:rPr>
              <w:t xml:space="preserve"> </w:t>
            </w:r>
            <w:r>
              <w:t>регулярного</w:t>
            </w:r>
            <w:r>
              <w:rPr>
                <w:spacing w:val="37"/>
              </w:rPr>
              <w:t xml:space="preserve"> </w:t>
            </w:r>
            <w:r>
              <w:t>контроля</w:t>
            </w:r>
            <w:r>
              <w:rPr>
                <w:spacing w:val="42"/>
              </w:rPr>
              <w:t xml:space="preserve"> </w:t>
            </w:r>
            <w:r>
              <w:t>соблюдения</w:t>
            </w:r>
            <w:r>
              <w:rPr>
                <w:spacing w:val="42"/>
              </w:rPr>
              <w:t xml:space="preserve"> </w:t>
            </w:r>
            <w:r>
              <w:t>внутренних</w:t>
            </w:r>
          </w:p>
          <w:p w14:paraId="5252900F" w14:textId="77777777" w:rsidR="003B2895" w:rsidRDefault="00063DE7">
            <w:pPr>
              <w:pStyle w:val="TableParagraph"/>
              <w:spacing w:before="2" w:line="238" w:lineRule="exact"/>
              <w:ind w:left="109"/>
            </w:pPr>
            <w:r>
              <w:t>процедур</w:t>
            </w:r>
          </w:p>
        </w:tc>
      </w:tr>
      <w:tr w:rsidR="003B2895" w14:paraId="52C9B5EC" w14:textId="77777777">
        <w:trPr>
          <w:trHeight w:val="757"/>
        </w:trPr>
        <w:tc>
          <w:tcPr>
            <w:tcW w:w="2978" w:type="dxa"/>
            <w:vMerge/>
            <w:tcBorders>
              <w:top w:val="nil"/>
            </w:tcBorders>
          </w:tcPr>
          <w:p w14:paraId="377DCA40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6FC4C620" w14:textId="77777777" w:rsidR="003B2895" w:rsidRDefault="00063DE7">
            <w:pPr>
              <w:pStyle w:val="TableParagraph"/>
              <w:spacing w:line="249" w:lineRule="exact"/>
              <w:ind w:left="109" w:firstLine="28"/>
            </w:pPr>
            <w:r>
              <w:t>Осуществление</w:t>
            </w:r>
            <w:r>
              <w:rPr>
                <w:spacing w:val="4"/>
              </w:rPr>
              <w:t xml:space="preserve"> </w:t>
            </w:r>
            <w:r>
              <w:t>регулярного</w:t>
            </w:r>
            <w:r>
              <w:rPr>
                <w:spacing w:val="60"/>
              </w:rPr>
              <w:t xml:space="preserve"> </w:t>
            </w:r>
            <w:r>
              <w:t>контроля</w:t>
            </w:r>
            <w:r>
              <w:rPr>
                <w:spacing w:val="65"/>
              </w:rPr>
              <w:t xml:space="preserve"> </w:t>
            </w:r>
            <w:r>
              <w:t>данных</w:t>
            </w:r>
            <w:r>
              <w:rPr>
                <w:spacing w:val="62"/>
              </w:rPr>
              <w:t xml:space="preserve"> </w:t>
            </w:r>
            <w:r>
              <w:t>бухгалтерского</w:t>
            </w:r>
          </w:p>
          <w:p w14:paraId="6AF1A166" w14:textId="77777777" w:rsidR="003B2895" w:rsidRDefault="00063DE7">
            <w:pPr>
              <w:pStyle w:val="TableParagraph"/>
              <w:tabs>
                <w:tab w:val="left" w:pos="915"/>
                <w:tab w:val="left" w:pos="1922"/>
                <w:tab w:val="left" w:pos="2277"/>
                <w:tab w:val="left" w:pos="3884"/>
                <w:tab w:val="left" w:pos="5154"/>
              </w:tabs>
              <w:spacing w:line="250" w:lineRule="exact"/>
              <w:ind w:left="109" w:right="107"/>
            </w:pPr>
            <w:r>
              <w:t>учета,</w:t>
            </w:r>
            <w:r>
              <w:tab/>
              <w:t>наличия</w:t>
            </w:r>
            <w:r>
              <w:tab/>
              <w:t>и</w:t>
            </w:r>
            <w:r>
              <w:tab/>
              <w:t>достоверности</w:t>
            </w:r>
            <w:r>
              <w:tab/>
              <w:t>первичных</w:t>
            </w:r>
            <w:r>
              <w:tab/>
            </w:r>
            <w:r>
              <w:rPr>
                <w:spacing w:val="-1"/>
              </w:rPr>
              <w:t>документов</w:t>
            </w:r>
            <w:r>
              <w:rPr>
                <w:spacing w:val="-52"/>
              </w:rPr>
              <w:t xml:space="preserve"> </w:t>
            </w:r>
            <w:r>
              <w:t>бухгалтерского</w:t>
            </w:r>
            <w:r>
              <w:rPr>
                <w:spacing w:val="-4"/>
              </w:rPr>
              <w:t xml:space="preserve"> </w:t>
            </w:r>
            <w:r>
              <w:t>учета</w:t>
            </w:r>
          </w:p>
        </w:tc>
      </w:tr>
      <w:tr w:rsidR="003B2895" w14:paraId="5D68A257" w14:textId="77777777">
        <w:trPr>
          <w:trHeight w:val="508"/>
        </w:trPr>
        <w:tc>
          <w:tcPr>
            <w:tcW w:w="2978" w:type="dxa"/>
            <w:vMerge/>
            <w:tcBorders>
              <w:top w:val="nil"/>
            </w:tcBorders>
          </w:tcPr>
          <w:p w14:paraId="1F54FFEB" w14:textId="77777777" w:rsidR="003B2895" w:rsidRDefault="003B2895">
            <w:pPr>
              <w:rPr>
                <w:sz w:val="2"/>
                <w:szCs w:val="2"/>
              </w:rPr>
            </w:pPr>
          </w:p>
        </w:tc>
        <w:tc>
          <w:tcPr>
            <w:tcW w:w="6372" w:type="dxa"/>
          </w:tcPr>
          <w:p w14:paraId="1AEAA467" w14:textId="77777777" w:rsidR="003B2895" w:rsidRDefault="00063DE7">
            <w:pPr>
              <w:pStyle w:val="TableParagraph"/>
              <w:tabs>
                <w:tab w:val="left" w:pos="2009"/>
                <w:tab w:val="left" w:pos="3563"/>
                <w:tab w:val="left" w:pos="4820"/>
              </w:tabs>
              <w:spacing w:line="249" w:lineRule="exact"/>
              <w:ind w:left="138"/>
            </w:pPr>
            <w:r>
              <w:t>Осуществление</w:t>
            </w:r>
            <w:r>
              <w:tab/>
              <w:t>регулярного</w:t>
            </w:r>
            <w:r>
              <w:tab/>
              <w:t>контроля</w:t>
            </w:r>
            <w:r>
              <w:tab/>
              <w:t>экономической</w:t>
            </w:r>
          </w:p>
          <w:p w14:paraId="36B1C894" w14:textId="77777777" w:rsidR="003B2895" w:rsidRDefault="00063DE7">
            <w:pPr>
              <w:pStyle w:val="TableParagraph"/>
              <w:spacing w:before="1" w:line="238" w:lineRule="exact"/>
              <w:ind w:left="109"/>
            </w:pPr>
            <w:r>
              <w:t>обоснованности</w:t>
            </w:r>
            <w:r>
              <w:rPr>
                <w:spacing w:val="37"/>
              </w:rPr>
              <w:t xml:space="preserve"> </w:t>
            </w:r>
            <w:r>
              <w:t>расходов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сферах</w:t>
            </w:r>
            <w:r>
              <w:rPr>
                <w:spacing w:val="37"/>
              </w:rPr>
              <w:t xml:space="preserve"> </w:t>
            </w:r>
            <w:r>
              <w:t>с</w:t>
            </w:r>
            <w:r>
              <w:rPr>
                <w:spacing w:val="35"/>
              </w:rPr>
              <w:t xml:space="preserve"> </w:t>
            </w:r>
            <w:r>
              <w:t>высоким</w:t>
            </w:r>
            <w:r>
              <w:rPr>
                <w:spacing w:val="37"/>
              </w:rPr>
              <w:t xml:space="preserve"> </w:t>
            </w:r>
            <w:r>
              <w:t>коррупционным</w:t>
            </w:r>
          </w:p>
        </w:tc>
      </w:tr>
    </w:tbl>
    <w:p w14:paraId="1228D5E0" w14:textId="77777777" w:rsidR="003B2895" w:rsidRDefault="003B2895">
      <w:pPr>
        <w:spacing w:line="238" w:lineRule="exact"/>
        <w:sectPr w:rsidR="003B2895">
          <w:pgSz w:w="11910" w:h="16840"/>
          <w:pgMar w:top="1040" w:right="640" w:bottom="1000" w:left="1580" w:header="0" w:footer="753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3620"/>
        <w:gridCol w:w="1365"/>
        <w:gridCol w:w="924"/>
        <w:gridCol w:w="464"/>
      </w:tblGrid>
      <w:tr w:rsidR="003B2895" w14:paraId="5FE2190F" w14:textId="77777777">
        <w:trPr>
          <w:trHeight w:val="757"/>
        </w:trPr>
        <w:tc>
          <w:tcPr>
            <w:tcW w:w="2978" w:type="dxa"/>
          </w:tcPr>
          <w:p w14:paraId="43A1A5ED" w14:textId="77777777" w:rsidR="003B2895" w:rsidRDefault="003B2895">
            <w:pPr>
              <w:pStyle w:val="TableParagraph"/>
              <w:ind w:left="0"/>
            </w:pPr>
          </w:p>
        </w:tc>
        <w:tc>
          <w:tcPr>
            <w:tcW w:w="6373" w:type="dxa"/>
            <w:gridSpan w:val="4"/>
          </w:tcPr>
          <w:p w14:paraId="2B674DBD" w14:textId="77777777" w:rsidR="003B2895" w:rsidRDefault="00063DE7">
            <w:pPr>
              <w:pStyle w:val="TableParagraph"/>
              <w:spacing w:line="244" w:lineRule="exact"/>
              <w:ind w:left="109"/>
            </w:pPr>
            <w:r>
              <w:rPr>
                <w:spacing w:val="-1"/>
              </w:rPr>
              <w:t>риском: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обмен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деловыми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подарками,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представительские</w:t>
            </w:r>
            <w:r>
              <w:rPr>
                <w:spacing w:val="-12"/>
              </w:rPr>
              <w:t xml:space="preserve"> </w:t>
            </w:r>
            <w:r>
              <w:t>расходы,</w:t>
            </w:r>
          </w:p>
          <w:p w14:paraId="351E20EE" w14:textId="77777777" w:rsidR="003B2895" w:rsidRDefault="00063DE7">
            <w:pPr>
              <w:pStyle w:val="TableParagraph"/>
              <w:spacing w:line="250" w:lineRule="exact"/>
              <w:ind w:left="109"/>
            </w:pPr>
            <w:r>
              <w:t>благотворительные</w:t>
            </w:r>
            <w:r>
              <w:rPr>
                <w:spacing w:val="35"/>
              </w:rPr>
              <w:t xml:space="preserve"> </w:t>
            </w:r>
            <w:r>
              <w:t>пожертвования,</w:t>
            </w:r>
            <w:r>
              <w:rPr>
                <w:spacing w:val="35"/>
              </w:rPr>
              <w:t xml:space="preserve"> </w:t>
            </w:r>
            <w:r>
              <w:t>вознаграждения</w:t>
            </w:r>
            <w:r>
              <w:rPr>
                <w:spacing w:val="36"/>
              </w:rPr>
              <w:t xml:space="preserve"> </w:t>
            </w:r>
            <w:r>
              <w:t>внешним</w:t>
            </w:r>
            <w:r>
              <w:rPr>
                <w:spacing w:val="-52"/>
              </w:rPr>
              <w:t xml:space="preserve"> </w:t>
            </w:r>
            <w:r>
              <w:t>консультантам.</w:t>
            </w:r>
          </w:p>
        </w:tc>
      </w:tr>
      <w:tr w:rsidR="003B2895" w14:paraId="63919C8A" w14:textId="77777777">
        <w:trPr>
          <w:trHeight w:val="254"/>
        </w:trPr>
        <w:tc>
          <w:tcPr>
            <w:tcW w:w="2978" w:type="dxa"/>
            <w:tcBorders>
              <w:bottom w:val="nil"/>
            </w:tcBorders>
          </w:tcPr>
          <w:p w14:paraId="7FE8430A" w14:textId="77777777" w:rsidR="003B2895" w:rsidRDefault="00063DE7">
            <w:pPr>
              <w:pStyle w:val="TableParagraph"/>
              <w:tabs>
                <w:tab w:val="left" w:pos="1755"/>
              </w:tabs>
              <w:spacing w:line="234" w:lineRule="exact"/>
            </w:pPr>
            <w:r>
              <w:t>Оценка</w:t>
            </w:r>
            <w:r>
              <w:tab/>
              <w:t>результатов</w:t>
            </w:r>
          </w:p>
        </w:tc>
        <w:tc>
          <w:tcPr>
            <w:tcW w:w="3620" w:type="dxa"/>
            <w:tcBorders>
              <w:bottom w:val="nil"/>
              <w:right w:val="nil"/>
            </w:tcBorders>
          </w:tcPr>
          <w:p w14:paraId="0C60DABC" w14:textId="77777777" w:rsidR="003B2895" w:rsidRDefault="00063DE7">
            <w:pPr>
              <w:pStyle w:val="TableParagraph"/>
              <w:tabs>
                <w:tab w:val="left" w:pos="1504"/>
                <w:tab w:val="left" w:pos="2828"/>
              </w:tabs>
              <w:spacing w:line="234" w:lineRule="exact"/>
              <w:ind w:left="138"/>
            </w:pPr>
            <w:r>
              <w:t>Проведение</w:t>
            </w:r>
            <w:r>
              <w:tab/>
              <w:t>регулярной</w:t>
            </w:r>
            <w:r>
              <w:tab/>
              <w:t>оценки</w:t>
            </w:r>
          </w:p>
        </w:tc>
        <w:tc>
          <w:tcPr>
            <w:tcW w:w="1365" w:type="dxa"/>
            <w:tcBorders>
              <w:left w:val="nil"/>
              <w:bottom w:val="nil"/>
              <w:right w:val="nil"/>
            </w:tcBorders>
          </w:tcPr>
          <w:p w14:paraId="7AB41AC3" w14:textId="77777777" w:rsidR="003B2895" w:rsidRDefault="00063DE7">
            <w:pPr>
              <w:pStyle w:val="TableParagraph"/>
              <w:spacing w:line="234" w:lineRule="exact"/>
              <w:ind w:left="128"/>
            </w:pPr>
            <w:r>
              <w:t>результатов</w:t>
            </w: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</w:tcPr>
          <w:p w14:paraId="6A739B15" w14:textId="77777777" w:rsidR="003B2895" w:rsidRDefault="00063DE7">
            <w:pPr>
              <w:pStyle w:val="TableParagraph"/>
              <w:spacing w:line="234" w:lineRule="exact"/>
              <w:ind w:left="130"/>
            </w:pPr>
            <w:r>
              <w:t>работы</w:t>
            </w:r>
          </w:p>
        </w:tc>
        <w:tc>
          <w:tcPr>
            <w:tcW w:w="464" w:type="dxa"/>
            <w:tcBorders>
              <w:left w:val="nil"/>
              <w:bottom w:val="nil"/>
            </w:tcBorders>
          </w:tcPr>
          <w:p w14:paraId="7011525D" w14:textId="77777777" w:rsidR="003B2895" w:rsidRDefault="00063DE7">
            <w:pPr>
              <w:pStyle w:val="TableParagraph"/>
              <w:spacing w:line="234" w:lineRule="exact"/>
              <w:ind w:left="127"/>
            </w:pPr>
            <w:r>
              <w:t>по</w:t>
            </w:r>
          </w:p>
        </w:tc>
      </w:tr>
      <w:tr w:rsidR="003B2895" w14:paraId="268E4B11" w14:textId="77777777">
        <w:trPr>
          <w:trHeight w:val="254"/>
        </w:trPr>
        <w:tc>
          <w:tcPr>
            <w:tcW w:w="2978" w:type="dxa"/>
            <w:tcBorders>
              <w:top w:val="nil"/>
              <w:bottom w:val="nil"/>
            </w:tcBorders>
          </w:tcPr>
          <w:p w14:paraId="642F438E" w14:textId="77777777" w:rsidR="003B2895" w:rsidRDefault="00063DE7">
            <w:pPr>
              <w:pStyle w:val="TableParagraph"/>
              <w:spacing w:line="234" w:lineRule="exact"/>
            </w:pPr>
            <w:r>
              <w:t>проводимой</w:t>
            </w:r>
          </w:p>
        </w:tc>
        <w:tc>
          <w:tcPr>
            <w:tcW w:w="3620" w:type="dxa"/>
            <w:tcBorders>
              <w:top w:val="nil"/>
              <w:right w:val="nil"/>
            </w:tcBorders>
          </w:tcPr>
          <w:p w14:paraId="043F8E3C" w14:textId="77777777" w:rsidR="003B2895" w:rsidRDefault="00063DE7">
            <w:pPr>
              <w:pStyle w:val="TableParagraph"/>
              <w:spacing w:line="234" w:lineRule="exact"/>
              <w:ind w:left="109"/>
            </w:pPr>
            <w:r>
              <w:t>противодействию</w:t>
            </w:r>
            <w:r>
              <w:rPr>
                <w:spacing w:val="-4"/>
              </w:rPr>
              <w:t xml:space="preserve"> </w:t>
            </w:r>
            <w:r>
              <w:t>коррупции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54039A3" w14:textId="77777777" w:rsidR="003B2895" w:rsidRDefault="003B2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BEFF1A3" w14:textId="77777777" w:rsidR="003B2895" w:rsidRDefault="003B28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" w:type="dxa"/>
            <w:tcBorders>
              <w:top w:val="nil"/>
              <w:left w:val="nil"/>
            </w:tcBorders>
          </w:tcPr>
          <w:p w14:paraId="1F15E8BD" w14:textId="77777777" w:rsidR="003B2895" w:rsidRDefault="003B2895">
            <w:pPr>
              <w:pStyle w:val="TableParagraph"/>
              <w:ind w:left="0"/>
              <w:rPr>
                <w:sz w:val="18"/>
              </w:rPr>
            </w:pPr>
          </w:p>
        </w:tc>
      </w:tr>
      <w:tr w:rsidR="003B2895" w14:paraId="47A041F8" w14:textId="77777777">
        <w:trPr>
          <w:trHeight w:val="247"/>
        </w:trPr>
        <w:tc>
          <w:tcPr>
            <w:tcW w:w="2978" w:type="dxa"/>
            <w:tcBorders>
              <w:top w:val="nil"/>
              <w:bottom w:val="nil"/>
            </w:tcBorders>
          </w:tcPr>
          <w:p w14:paraId="3BE28BB1" w14:textId="77777777" w:rsidR="003B2895" w:rsidRDefault="00063DE7">
            <w:pPr>
              <w:pStyle w:val="TableParagraph"/>
              <w:spacing w:line="228" w:lineRule="exact"/>
            </w:pPr>
            <w:r>
              <w:t>антикоррупционной</w:t>
            </w:r>
            <w:r>
              <w:rPr>
                <w:spacing w:val="68"/>
              </w:rPr>
              <w:t xml:space="preserve"> </w:t>
            </w:r>
            <w:r>
              <w:t>работы</w:t>
            </w:r>
          </w:p>
        </w:tc>
        <w:tc>
          <w:tcPr>
            <w:tcW w:w="6373" w:type="dxa"/>
            <w:gridSpan w:val="4"/>
            <w:tcBorders>
              <w:bottom w:val="nil"/>
            </w:tcBorders>
          </w:tcPr>
          <w:p w14:paraId="7D15C7D5" w14:textId="77777777" w:rsidR="003B2895" w:rsidRDefault="00063DE7">
            <w:pPr>
              <w:pStyle w:val="TableParagraph"/>
              <w:tabs>
                <w:tab w:val="left" w:pos="1481"/>
                <w:tab w:val="left" w:pos="1850"/>
                <w:tab w:val="left" w:pos="3686"/>
                <w:tab w:val="left" w:pos="4818"/>
                <w:tab w:val="left" w:pos="6146"/>
              </w:tabs>
              <w:spacing w:line="228" w:lineRule="exact"/>
              <w:ind w:left="138"/>
            </w:pPr>
            <w:r>
              <w:t>Подготовка</w:t>
            </w:r>
            <w:r>
              <w:tab/>
              <w:t>и</w:t>
            </w:r>
            <w:r>
              <w:tab/>
              <w:t>распространение</w:t>
            </w:r>
            <w:r>
              <w:tab/>
              <w:t>отчетных</w:t>
            </w:r>
            <w:r>
              <w:tab/>
              <w:t>материалов</w:t>
            </w:r>
            <w:r>
              <w:tab/>
              <w:t>о</w:t>
            </w:r>
          </w:p>
        </w:tc>
      </w:tr>
      <w:tr w:rsidR="003B2895" w14:paraId="4357BD39" w14:textId="77777777">
        <w:trPr>
          <w:trHeight w:val="251"/>
        </w:trPr>
        <w:tc>
          <w:tcPr>
            <w:tcW w:w="2978" w:type="dxa"/>
            <w:tcBorders>
              <w:top w:val="nil"/>
              <w:bottom w:val="nil"/>
            </w:tcBorders>
          </w:tcPr>
          <w:p w14:paraId="6A0FB037" w14:textId="77777777" w:rsidR="003B2895" w:rsidRDefault="00063DE7">
            <w:pPr>
              <w:pStyle w:val="TableParagraph"/>
              <w:spacing w:line="232" w:lineRule="exact"/>
            </w:pPr>
            <w:r>
              <w:t>и</w:t>
            </w:r>
            <w:r>
              <w:rPr>
                <w:spacing w:val="27"/>
              </w:rPr>
              <w:t xml:space="preserve"> </w:t>
            </w:r>
            <w:r>
              <w:t>распространение</w:t>
            </w:r>
            <w:r>
              <w:rPr>
                <w:spacing w:val="20"/>
              </w:rPr>
              <w:t xml:space="preserve"> </w:t>
            </w:r>
            <w:r>
              <w:t>отчетных</w:t>
            </w:r>
          </w:p>
        </w:tc>
        <w:tc>
          <w:tcPr>
            <w:tcW w:w="6373" w:type="dxa"/>
            <w:gridSpan w:val="4"/>
            <w:tcBorders>
              <w:top w:val="nil"/>
              <w:bottom w:val="nil"/>
            </w:tcBorders>
          </w:tcPr>
          <w:p w14:paraId="76E8281C" w14:textId="77777777" w:rsidR="003B2895" w:rsidRDefault="00063DE7">
            <w:pPr>
              <w:pStyle w:val="TableParagraph"/>
              <w:tabs>
                <w:tab w:val="left" w:pos="1475"/>
                <w:tab w:val="left" w:pos="2310"/>
                <w:tab w:val="left" w:pos="2646"/>
                <w:tab w:val="left" w:pos="4065"/>
                <w:tab w:val="left" w:pos="5394"/>
                <w:tab w:val="left" w:pos="5715"/>
              </w:tabs>
              <w:spacing w:line="232" w:lineRule="exact"/>
              <w:ind w:left="109"/>
            </w:pPr>
            <w:r>
              <w:t>проводимой</w:t>
            </w:r>
            <w:r>
              <w:tab/>
              <w:t>работе</w:t>
            </w:r>
            <w:r>
              <w:tab/>
              <w:t>и</w:t>
            </w:r>
            <w:r>
              <w:tab/>
              <w:t>достигнутых</w:t>
            </w:r>
            <w:r>
              <w:tab/>
              <w:t>результатах</w:t>
            </w:r>
            <w:r>
              <w:tab/>
              <w:t>в</w:t>
            </w:r>
            <w:r>
              <w:tab/>
              <w:t>сфере</w:t>
            </w:r>
          </w:p>
        </w:tc>
      </w:tr>
      <w:tr w:rsidR="003B2895" w14:paraId="39393112" w14:textId="77777777">
        <w:trPr>
          <w:trHeight w:val="259"/>
        </w:trPr>
        <w:tc>
          <w:tcPr>
            <w:tcW w:w="2978" w:type="dxa"/>
            <w:tcBorders>
              <w:top w:val="nil"/>
            </w:tcBorders>
          </w:tcPr>
          <w:p w14:paraId="180301B6" w14:textId="77777777" w:rsidR="003B2895" w:rsidRDefault="00063DE7">
            <w:pPr>
              <w:pStyle w:val="TableParagraph"/>
              <w:spacing w:line="239" w:lineRule="exact"/>
            </w:pPr>
            <w:r>
              <w:t>материалов</w:t>
            </w:r>
          </w:p>
        </w:tc>
        <w:tc>
          <w:tcPr>
            <w:tcW w:w="6373" w:type="dxa"/>
            <w:gridSpan w:val="4"/>
            <w:tcBorders>
              <w:top w:val="nil"/>
            </w:tcBorders>
          </w:tcPr>
          <w:p w14:paraId="466559F7" w14:textId="77777777" w:rsidR="003B2895" w:rsidRDefault="00063DE7">
            <w:pPr>
              <w:pStyle w:val="TableParagraph"/>
              <w:spacing w:line="239" w:lineRule="exact"/>
              <w:ind w:left="109"/>
            </w:pPr>
            <w:r>
              <w:t>противодействия</w:t>
            </w:r>
            <w:r>
              <w:rPr>
                <w:spacing w:val="-3"/>
              </w:rPr>
              <w:t xml:space="preserve"> </w:t>
            </w:r>
            <w:r>
              <w:t>коррупции</w:t>
            </w:r>
          </w:p>
        </w:tc>
      </w:tr>
    </w:tbl>
    <w:p w14:paraId="621C5F4C" w14:textId="77777777" w:rsidR="003B2895" w:rsidRDefault="003B2895">
      <w:pPr>
        <w:pStyle w:val="a3"/>
        <w:spacing w:before="9"/>
        <w:ind w:left="0" w:firstLine="0"/>
        <w:jc w:val="left"/>
        <w:rPr>
          <w:b/>
          <w:sz w:val="13"/>
        </w:rPr>
      </w:pPr>
    </w:p>
    <w:p w14:paraId="7580C5B1" w14:textId="77777777" w:rsidR="003B2895" w:rsidRDefault="00063DE7">
      <w:pPr>
        <w:pStyle w:val="a5"/>
        <w:numPr>
          <w:ilvl w:val="2"/>
          <w:numId w:val="3"/>
        </w:numPr>
        <w:tabs>
          <w:tab w:val="left" w:pos="3563"/>
        </w:tabs>
        <w:spacing w:before="91" w:line="249" w:lineRule="exact"/>
        <w:ind w:left="3562" w:hanging="361"/>
        <w:jc w:val="both"/>
        <w:rPr>
          <w:b/>
        </w:rPr>
      </w:pPr>
      <w:r>
        <w:rPr>
          <w:b/>
        </w:rPr>
        <w:t>Оценка</w:t>
      </w:r>
      <w:r>
        <w:rPr>
          <w:b/>
          <w:spacing w:val="-3"/>
        </w:rPr>
        <w:t xml:space="preserve"> </w:t>
      </w:r>
      <w:r>
        <w:rPr>
          <w:b/>
        </w:rPr>
        <w:t>коррупционных</w:t>
      </w:r>
      <w:r>
        <w:rPr>
          <w:b/>
          <w:spacing w:val="-3"/>
        </w:rPr>
        <w:t xml:space="preserve"> </w:t>
      </w:r>
      <w:r>
        <w:rPr>
          <w:b/>
        </w:rPr>
        <w:t>рисков</w:t>
      </w:r>
    </w:p>
    <w:p w14:paraId="682D0465" w14:textId="77777777" w:rsidR="003B2895" w:rsidRDefault="00063DE7">
      <w:pPr>
        <w:pStyle w:val="a3"/>
        <w:ind w:right="219" w:firstLine="566"/>
      </w:pPr>
      <w:r>
        <w:t>Целью оценки коррупционных рисков является определение конкретных процессов и 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высока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работниками</w:t>
      </w:r>
      <w:r>
        <w:rPr>
          <w:spacing w:val="-11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коррупционных</w:t>
      </w:r>
      <w:r>
        <w:rPr>
          <w:spacing w:val="-11"/>
        </w:rPr>
        <w:t xml:space="preserve"> </w:t>
      </w:r>
      <w:r>
        <w:t>правонарушений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целях</w:t>
      </w:r>
      <w:r>
        <w:rPr>
          <w:spacing w:val="-7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t>личной</w:t>
      </w:r>
      <w:r>
        <w:rPr>
          <w:spacing w:val="-5"/>
        </w:rPr>
        <w:t xml:space="preserve"> </w:t>
      </w:r>
      <w:r>
        <w:t>выгоды,</w:t>
      </w:r>
      <w:r>
        <w:rPr>
          <w:spacing w:val="-5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 выгоды</w:t>
      </w:r>
      <w:r>
        <w:rPr>
          <w:spacing w:val="2"/>
        </w:rPr>
        <w:t xml:space="preserve"> </w:t>
      </w:r>
      <w:r>
        <w:t>организацией.</w:t>
      </w:r>
    </w:p>
    <w:p w14:paraId="220E8284" w14:textId="77777777" w:rsidR="003B2895" w:rsidRDefault="00063DE7">
      <w:pPr>
        <w:pStyle w:val="a3"/>
        <w:ind w:right="212" w:firstLine="566"/>
      </w:pPr>
      <w:r>
        <w:t>Оценка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политики. Она позволяет обеспечить соответствие реализуемых антикоррупционных мероприятий</w:t>
      </w:r>
      <w:r>
        <w:rPr>
          <w:spacing w:val="-52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направляемые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профилактике</w:t>
      </w:r>
      <w:r>
        <w:rPr>
          <w:spacing w:val="-5"/>
        </w:rPr>
        <w:t xml:space="preserve"> </w:t>
      </w:r>
      <w:r>
        <w:t>коррупции.</w:t>
      </w:r>
    </w:p>
    <w:p w14:paraId="21B1C40B" w14:textId="77777777" w:rsidR="003B2895" w:rsidRDefault="00063DE7">
      <w:pPr>
        <w:pStyle w:val="a3"/>
        <w:ind w:left="686" w:firstLine="0"/>
      </w:pPr>
      <w:r>
        <w:t>Порядок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коррупционных</w:t>
      </w:r>
      <w:r>
        <w:rPr>
          <w:spacing w:val="-3"/>
        </w:rPr>
        <w:t xml:space="preserve"> </w:t>
      </w:r>
      <w:r>
        <w:t>рисков:</w:t>
      </w:r>
    </w:p>
    <w:p w14:paraId="3BBA956A" w14:textId="77777777" w:rsidR="003B2895" w:rsidRDefault="00063DE7">
      <w:pPr>
        <w:pStyle w:val="a5"/>
        <w:numPr>
          <w:ilvl w:val="0"/>
          <w:numId w:val="2"/>
        </w:numPr>
        <w:tabs>
          <w:tab w:val="left" w:pos="980"/>
        </w:tabs>
        <w:spacing w:before="3" w:line="237" w:lineRule="auto"/>
        <w:ind w:right="216" w:firstLine="566"/>
        <w:jc w:val="both"/>
      </w:pPr>
      <w:r>
        <w:t>представить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отдельных процессов,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выделить составные</w:t>
      </w:r>
      <w:r>
        <w:rPr>
          <w:spacing w:val="-4"/>
        </w:rPr>
        <w:t xml:space="preserve"> </w:t>
      </w:r>
      <w:r>
        <w:t>элементы</w:t>
      </w:r>
      <w:r>
        <w:rPr>
          <w:spacing w:val="2"/>
        </w:rPr>
        <w:t xml:space="preserve"> </w:t>
      </w:r>
      <w:r>
        <w:t>(подпроцессы);</w:t>
      </w:r>
    </w:p>
    <w:p w14:paraId="0002DEED" w14:textId="77777777" w:rsidR="003B2895" w:rsidRDefault="00063DE7">
      <w:pPr>
        <w:pStyle w:val="a5"/>
        <w:numPr>
          <w:ilvl w:val="0"/>
          <w:numId w:val="2"/>
        </w:numPr>
        <w:tabs>
          <w:tab w:val="left" w:pos="872"/>
        </w:tabs>
        <w:spacing w:before="1"/>
        <w:ind w:right="214" w:firstLine="566"/>
        <w:jc w:val="both"/>
      </w:pPr>
      <w:r>
        <w:t>выделить</w:t>
      </w:r>
      <w:r>
        <w:rPr>
          <w:spacing w:val="1"/>
        </w:rPr>
        <w:t xml:space="preserve"> </w:t>
      </w:r>
      <w:r>
        <w:t>«критические</w:t>
      </w:r>
      <w:r>
        <w:rPr>
          <w:spacing w:val="1"/>
        </w:rPr>
        <w:t xml:space="preserve"> </w:t>
      </w:r>
      <w:r>
        <w:t>точки»</w:t>
      </w:r>
      <w:r>
        <w:rPr>
          <w:spacing w:val="1"/>
        </w:rPr>
        <w:t xml:space="preserve"> </w:t>
      </w:r>
      <w:r>
        <w:t>-для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(подпроцессы),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вероятно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правонарушений;</w:t>
      </w:r>
    </w:p>
    <w:p w14:paraId="092ECE4B" w14:textId="77777777" w:rsidR="003B2895" w:rsidRDefault="00063DE7">
      <w:pPr>
        <w:pStyle w:val="a5"/>
        <w:numPr>
          <w:ilvl w:val="0"/>
          <w:numId w:val="2"/>
        </w:numPr>
        <w:tabs>
          <w:tab w:val="left" w:pos="1018"/>
        </w:tabs>
        <w:ind w:right="205" w:firstLine="566"/>
        <w:jc w:val="both"/>
      </w:pP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подпроцесса,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коррупционным</w:t>
      </w:r>
      <w:r>
        <w:rPr>
          <w:spacing w:val="1"/>
        </w:rPr>
        <w:t xml:space="preserve"> </w:t>
      </w:r>
      <w:r>
        <w:t>риском,</w:t>
      </w:r>
      <w:r>
        <w:rPr>
          <w:spacing w:val="1"/>
        </w:rPr>
        <w:t xml:space="preserve"> </w:t>
      </w:r>
      <w:r>
        <w:t>составить описание</w:t>
      </w:r>
      <w:r>
        <w:rPr>
          <w:spacing w:val="-6"/>
        </w:rPr>
        <w:t xml:space="preserve"> </w:t>
      </w:r>
      <w:r>
        <w:t>возможных</w:t>
      </w:r>
      <w:r>
        <w:rPr>
          <w:spacing w:val="2"/>
        </w:rPr>
        <w:t xml:space="preserve"> </w:t>
      </w:r>
      <w:r>
        <w:t>коррупционных</w:t>
      </w:r>
      <w:r>
        <w:rPr>
          <w:spacing w:val="-3"/>
        </w:rPr>
        <w:t xml:space="preserve"> </w:t>
      </w:r>
      <w:r>
        <w:t>правонарушений,</w:t>
      </w:r>
      <w:r>
        <w:rPr>
          <w:spacing w:val="-2"/>
        </w:rPr>
        <w:t xml:space="preserve"> </w:t>
      </w:r>
      <w:r>
        <w:t>включающее:</w:t>
      </w:r>
    </w:p>
    <w:p w14:paraId="63ACBC75" w14:textId="77777777" w:rsidR="003B2895" w:rsidRDefault="00063DE7">
      <w:pPr>
        <w:pStyle w:val="a3"/>
        <w:spacing w:before="4" w:line="237" w:lineRule="auto"/>
        <w:ind w:right="212" w:firstLine="566"/>
      </w:pPr>
      <w:r>
        <w:t>-характеристику</w:t>
      </w:r>
      <w:r>
        <w:rPr>
          <w:spacing w:val="-8"/>
        </w:rPr>
        <w:t xml:space="preserve"> </w:t>
      </w:r>
      <w:r>
        <w:t>выгоды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преимущества,</w:t>
      </w:r>
      <w:r>
        <w:rPr>
          <w:spacing w:val="-1"/>
        </w:rPr>
        <w:t xml:space="preserve"> </w:t>
      </w:r>
      <w:r>
        <w:t>которое</w:t>
      </w:r>
      <w:r>
        <w:rPr>
          <w:spacing w:val="-10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получено</w:t>
      </w:r>
      <w:r>
        <w:rPr>
          <w:spacing w:val="-8"/>
        </w:rPr>
        <w:t xml:space="preserve"> </w:t>
      </w:r>
      <w:r>
        <w:t>организацией</w:t>
      </w:r>
      <w:r>
        <w:rPr>
          <w:spacing w:val="-5"/>
        </w:rPr>
        <w:t xml:space="preserve"> </w:t>
      </w:r>
      <w:r>
        <w:t>или</w:t>
      </w:r>
      <w:r>
        <w:rPr>
          <w:spacing w:val="-5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отдельными</w:t>
      </w:r>
      <w:r>
        <w:rPr>
          <w:spacing w:val="2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совершении</w:t>
      </w:r>
      <w:r>
        <w:rPr>
          <w:spacing w:val="2"/>
        </w:rPr>
        <w:t xml:space="preserve"> </w:t>
      </w:r>
      <w:r>
        <w:t>«коррупционного</w:t>
      </w:r>
      <w:r>
        <w:rPr>
          <w:spacing w:val="-4"/>
        </w:rPr>
        <w:t xml:space="preserve"> </w:t>
      </w:r>
      <w:r>
        <w:t>правонарушения»;</w:t>
      </w:r>
    </w:p>
    <w:p w14:paraId="74C6B86D" w14:textId="77777777" w:rsidR="003B2895" w:rsidRDefault="00063DE7">
      <w:pPr>
        <w:pStyle w:val="a3"/>
        <w:spacing w:before="1"/>
        <w:ind w:right="210" w:firstLine="566"/>
      </w:pPr>
      <w:r>
        <w:rPr>
          <w:spacing w:val="-1"/>
        </w:rPr>
        <w:t>-должности</w:t>
      </w:r>
      <w:r>
        <w:rPr>
          <w:spacing w:val="-6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организации,</w:t>
      </w:r>
      <w:r>
        <w:rPr>
          <w:spacing w:val="-4"/>
        </w:rPr>
        <w:t xml:space="preserve"> </w:t>
      </w:r>
      <w:r>
        <w:rPr>
          <w:spacing w:val="-1"/>
        </w:rPr>
        <w:t>которые</w:t>
      </w:r>
      <w:r>
        <w:rPr>
          <w:spacing w:val="-14"/>
        </w:rPr>
        <w:t xml:space="preserve"> </w:t>
      </w:r>
      <w:r>
        <w:rPr>
          <w:spacing w:val="-1"/>
        </w:rPr>
        <w:t>являются</w:t>
      </w:r>
      <w:r>
        <w:rPr>
          <w:spacing w:val="-2"/>
        </w:rPr>
        <w:t xml:space="preserve"> </w:t>
      </w:r>
      <w:r>
        <w:t>«ключевыми»</w:t>
      </w:r>
      <w:r>
        <w:rPr>
          <w:spacing w:val="-1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совершения</w:t>
      </w:r>
      <w:r>
        <w:rPr>
          <w:spacing w:val="-7"/>
        </w:rPr>
        <w:t xml:space="preserve"> </w:t>
      </w:r>
      <w:r>
        <w:t>коррупционного</w:t>
      </w:r>
      <w:r>
        <w:rPr>
          <w:spacing w:val="-53"/>
        </w:rPr>
        <w:t xml:space="preserve"> </w:t>
      </w:r>
      <w:r>
        <w:t>правонарушения –участие каких должностных лиц организации необходимо, чтобы совершение</w:t>
      </w:r>
      <w:r>
        <w:rPr>
          <w:spacing w:val="1"/>
        </w:rPr>
        <w:t xml:space="preserve"> </w:t>
      </w:r>
      <w:r>
        <w:t>коррупционного</w:t>
      </w:r>
      <w:r>
        <w:rPr>
          <w:spacing w:val="-4"/>
        </w:rPr>
        <w:t xml:space="preserve"> </w:t>
      </w:r>
      <w:r>
        <w:t>правонарушения</w:t>
      </w:r>
      <w:r>
        <w:rPr>
          <w:spacing w:val="1"/>
        </w:rPr>
        <w:t xml:space="preserve"> </w:t>
      </w:r>
      <w:r>
        <w:t>стало</w:t>
      </w:r>
      <w:r>
        <w:rPr>
          <w:spacing w:val="-3"/>
        </w:rPr>
        <w:t xml:space="preserve"> </w:t>
      </w:r>
      <w:r>
        <w:t>возможным;</w:t>
      </w:r>
    </w:p>
    <w:p w14:paraId="069E3239" w14:textId="77777777" w:rsidR="003B2895" w:rsidRDefault="00063DE7">
      <w:pPr>
        <w:pStyle w:val="a3"/>
        <w:ind w:left="686" w:firstLine="0"/>
      </w:pPr>
      <w:r>
        <w:t>-вероятные</w:t>
      </w:r>
      <w:r>
        <w:rPr>
          <w:spacing w:val="-9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коррупционных</w:t>
      </w:r>
      <w:r>
        <w:rPr>
          <w:spacing w:val="-10"/>
        </w:rPr>
        <w:t xml:space="preserve"> </w:t>
      </w:r>
      <w:r>
        <w:t>платежей;</w:t>
      </w:r>
    </w:p>
    <w:p w14:paraId="7DF97BA9" w14:textId="77777777" w:rsidR="003B2895" w:rsidRDefault="00063DE7">
      <w:pPr>
        <w:pStyle w:val="a5"/>
        <w:numPr>
          <w:ilvl w:val="0"/>
          <w:numId w:val="2"/>
        </w:numPr>
        <w:tabs>
          <w:tab w:val="left" w:pos="1052"/>
        </w:tabs>
        <w:spacing w:before="2"/>
        <w:ind w:right="210" w:firstLine="566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«карту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организации»</w:t>
      </w:r>
      <w:r>
        <w:rPr>
          <w:spacing w:val="1"/>
        </w:rPr>
        <w:t xml:space="preserve"> </w:t>
      </w:r>
      <w:r>
        <w:t>-сводное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«критических</w:t>
      </w:r>
      <w:r>
        <w:rPr>
          <w:spacing w:val="1"/>
        </w:rPr>
        <w:t xml:space="preserve"> </w:t>
      </w:r>
      <w:r>
        <w:t>точек»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правонарушений;</w:t>
      </w:r>
    </w:p>
    <w:p w14:paraId="670A031F" w14:textId="77777777" w:rsidR="003B2895" w:rsidRDefault="00063DE7">
      <w:pPr>
        <w:pStyle w:val="a5"/>
        <w:numPr>
          <w:ilvl w:val="0"/>
          <w:numId w:val="2"/>
        </w:numPr>
        <w:tabs>
          <w:tab w:val="left" w:pos="716"/>
        </w:tabs>
        <w:spacing w:line="252" w:lineRule="exact"/>
        <w:ind w:left="715" w:hanging="241"/>
        <w:jc w:val="both"/>
      </w:pPr>
      <w:r>
        <w:t>разработать</w:t>
      </w:r>
      <w:r>
        <w:rPr>
          <w:spacing w:val="-3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устранению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минимизации</w:t>
      </w:r>
      <w:r>
        <w:rPr>
          <w:spacing w:val="-5"/>
        </w:rPr>
        <w:t xml:space="preserve"> </w:t>
      </w:r>
      <w:r>
        <w:t>коррупционных</w:t>
      </w:r>
      <w:r>
        <w:rPr>
          <w:spacing w:val="-1"/>
        </w:rPr>
        <w:t xml:space="preserve"> </w:t>
      </w:r>
      <w:r>
        <w:t>рисков.</w:t>
      </w:r>
    </w:p>
    <w:p w14:paraId="06269881" w14:textId="77777777" w:rsidR="003B2895" w:rsidRDefault="00063DE7">
      <w:pPr>
        <w:pStyle w:val="a5"/>
        <w:numPr>
          <w:ilvl w:val="2"/>
          <w:numId w:val="3"/>
        </w:numPr>
        <w:tabs>
          <w:tab w:val="left" w:pos="841"/>
        </w:tabs>
        <w:spacing w:before="8" w:line="237" w:lineRule="auto"/>
        <w:ind w:left="119" w:right="206" w:firstLine="360"/>
      </w:pPr>
      <w:r>
        <w:rPr>
          <w:b/>
        </w:rPr>
        <w:t>Ответственность физических и юридических лиц за коррупционные правонарушения</w:t>
      </w:r>
      <w:r>
        <w:rPr>
          <w:b/>
          <w:spacing w:val="-52"/>
        </w:rPr>
        <w:t xml:space="preserve"> </w:t>
      </w:r>
      <w:r>
        <w:t>Граждане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иностранные</w:t>
      </w:r>
      <w:r>
        <w:rPr>
          <w:spacing w:val="56"/>
        </w:rPr>
        <w:t xml:space="preserve"> </w:t>
      </w:r>
      <w:r>
        <w:t>граждане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лица</w:t>
      </w:r>
      <w:r>
        <w:rPr>
          <w:spacing w:val="56"/>
        </w:rPr>
        <w:t xml:space="preserve"> </w:t>
      </w:r>
      <w:r>
        <w:t>без</w:t>
      </w:r>
      <w:r>
        <w:rPr>
          <w:spacing w:val="56"/>
        </w:rPr>
        <w:t xml:space="preserve"> </w:t>
      </w:r>
      <w:r>
        <w:t>гражданства</w:t>
      </w:r>
      <w:r>
        <w:rPr>
          <w:spacing w:val="56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совершение</w:t>
      </w:r>
      <w:r>
        <w:rPr>
          <w:spacing w:val="19"/>
        </w:rPr>
        <w:t xml:space="preserve"> </w:t>
      </w:r>
      <w:r>
        <w:t>коррупционных</w:t>
      </w:r>
      <w:r>
        <w:rPr>
          <w:spacing w:val="22"/>
        </w:rPr>
        <w:t xml:space="preserve"> </w:t>
      </w:r>
      <w:r>
        <w:t>правонарушений</w:t>
      </w:r>
      <w:r>
        <w:rPr>
          <w:spacing w:val="27"/>
        </w:rPr>
        <w:t xml:space="preserve"> </w:t>
      </w:r>
      <w:r>
        <w:t>несут</w:t>
      </w:r>
      <w:r>
        <w:rPr>
          <w:spacing w:val="25"/>
        </w:rPr>
        <w:t xml:space="preserve"> </w:t>
      </w:r>
      <w:r>
        <w:t>уголовную,</w:t>
      </w:r>
      <w:r>
        <w:rPr>
          <w:spacing w:val="29"/>
        </w:rPr>
        <w:t xml:space="preserve"> </w:t>
      </w:r>
      <w:r>
        <w:t>административную,</w:t>
      </w:r>
      <w:r>
        <w:rPr>
          <w:spacing w:val="28"/>
        </w:rPr>
        <w:t xml:space="preserve"> </w:t>
      </w:r>
      <w:r>
        <w:t>гражданско-</w:t>
      </w:r>
      <w:r>
        <w:rPr>
          <w:spacing w:val="-52"/>
        </w:rPr>
        <w:t xml:space="preserve"> </w:t>
      </w:r>
      <w:r>
        <w:t>правовую</w:t>
      </w:r>
      <w:r>
        <w:rPr>
          <w:spacing w:val="42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дисциплинарную</w:t>
      </w:r>
      <w:r>
        <w:rPr>
          <w:spacing w:val="42"/>
        </w:rPr>
        <w:t xml:space="preserve"> </w:t>
      </w:r>
      <w:r>
        <w:t>ответственность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соответствии</w:t>
      </w:r>
      <w:r>
        <w:rPr>
          <w:spacing w:val="46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законодательством</w:t>
      </w:r>
      <w:r>
        <w:rPr>
          <w:spacing w:val="44"/>
        </w:rPr>
        <w:t xml:space="preserve"> </w:t>
      </w:r>
      <w:r>
        <w:t>Российской</w:t>
      </w:r>
    </w:p>
    <w:p w14:paraId="11B530FB" w14:textId="77777777" w:rsidR="003B2895" w:rsidRDefault="00063DE7">
      <w:pPr>
        <w:pStyle w:val="a3"/>
        <w:ind w:firstLine="0"/>
        <w:jc w:val="left"/>
      </w:pPr>
      <w:r>
        <w:t>Федерации.</w:t>
      </w:r>
    </w:p>
    <w:p w14:paraId="6F24D5C9" w14:textId="77777777" w:rsidR="003B2895" w:rsidRDefault="00063DE7">
      <w:pPr>
        <w:pStyle w:val="a3"/>
        <w:spacing w:before="1"/>
        <w:ind w:right="212" w:firstLine="624"/>
      </w:pPr>
      <w:r>
        <w:t>Физическое лицо, совершившее коррупционное правонарушение, по решению суда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лишено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занимать</w:t>
      </w:r>
      <w:r>
        <w:rPr>
          <w:spacing w:val="1"/>
        </w:rPr>
        <w:t xml:space="preserve"> </w:t>
      </w:r>
      <w:r>
        <w:t>определенные</w:t>
      </w:r>
      <w:r>
        <w:rPr>
          <w:spacing w:val="-6"/>
        </w:rPr>
        <w:t xml:space="preserve"> </w:t>
      </w:r>
      <w:r>
        <w:t>должности</w:t>
      </w:r>
      <w:r>
        <w:rPr>
          <w:spacing w:val="2"/>
        </w:rPr>
        <w:t xml:space="preserve"> </w:t>
      </w:r>
      <w:r>
        <w:t>государственной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3"/>
        </w:rPr>
        <w:t xml:space="preserve"> </w:t>
      </w:r>
      <w:r>
        <w:t>службы.</w:t>
      </w:r>
    </w:p>
    <w:p w14:paraId="732A8098" w14:textId="77777777" w:rsidR="003B2895" w:rsidRDefault="00063DE7">
      <w:pPr>
        <w:pStyle w:val="a3"/>
        <w:ind w:right="211" w:firstLine="624"/>
      </w:pPr>
      <w:r>
        <w:t>В случае если от имени или в интересах юридического лица осуществляются организация,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правонарушений,</w:t>
      </w:r>
      <w:r>
        <w:rPr>
          <w:spacing w:val="1"/>
        </w:rPr>
        <w:t xml:space="preserve"> </w:t>
      </w:r>
      <w:r>
        <w:t>создающих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коррупционных</w:t>
      </w:r>
      <w:r>
        <w:rPr>
          <w:spacing w:val="1"/>
        </w:rPr>
        <w:t xml:space="preserve"> </w:t>
      </w:r>
      <w:r>
        <w:t>правонарушений,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юридическому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применены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ответственности в соответствии с</w:t>
      </w:r>
      <w:r>
        <w:rPr>
          <w:spacing w:val="-8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 Федерации.</w:t>
      </w:r>
    </w:p>
    <w:p w14:paraId="40943BBC" w14:textId="77777777" w:rsidR="003B2895" w:rsidRDefault="00063DE7">
      <w:pPr>
        <w:pStyle w:val="a3"/>
        <w:spacing w:before="1"/>
        <w:ind w:right="210" w:firstLine="624"/>
        <w:rPr>
          <w:sz w:val="24"/>
        </w:rPr>
      </w:pPr>
      <w:r>
        <w:t>Применение за коррупционное правонарушение мер ответственности к юридическому лицу</w:t>
      </w:r>
      <w:r>
        <w:rPr>
          <w:spacing w:val="-5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освобождает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коррупционное</w:t>
      </w:r>
      <w:r>
        <w:rPr>
          <w:spacing w:val="1"/>
        </w:rPr>
        <w:t xml:space="preserve"> </w:t>
      </w:r>
      <w:r>
        <w:t>правонарушение</w:t>
      </w:r>
      <w:r>
        <w:rPr>
          <w:spacing w:val="1"/>
        </w:rPr>
        <w:t xml:space="preserve"> </w:t>
      </w:r>
      <w:r>
        <w:t>виновное</w:t>
      </w:r>
      <w:r>
        <w:rPr>
          <w:spacing w:val="1"/>
        </w:rPr>
        <w:t xml:space="preserve"> </w:t>
      </w:r>
      <w:r>
        <w:rPr>
          <w:spacing w:val="-1"/>
        </w:rPr>
        <w:t>физическое</w:t>
      </w:r>
      <w:r>
        <w:rPr>
          <w:spacing w:val="-19"/>
        </w:rPr>
        <w:t xml:space="preserve"> </w:t>
      </w:r>
      <w:r>
        <w:rPr>
          <w:spacing w:val="-1"/>
        </w:rPr>
        <w:t>лицо,</w:t>
      </w:r>
      <w:r>
        <w:rPr>
          <w:spacing w:val="-10"/>
        </w:rPr>
        <w:t xml:space="preserve"> </w:t>
      </w:r>
      <w:r>
        <w:rPr>
          <w:spacing w:val="-1"/>
        </w:rPr>
        <w:t>равно</w:t>
      </w:r>
      <w:r>
        <w:rPr>
          <w:spacing w:val="-16"/>
        </w:rPr>
        <w:t xml:space="preserve"> </w:t>
      </w:r>
      <w:r>
        <w:rPr>
          <w:spacing w:val="-1"/>
        </w:rPr>
        <w:t>как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привлечение</w:t>
      </w:r>
      <w:r>
        <w:rPr>
          <w:spacing w:val="-1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уголовной</w:t>
      </w:r>
      <w:r>
        <w:rPr>
          <w:spacing w:val="-10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иной</w:t>
      </w:r>
      <w:r>
        <w:rPr>
          <w:spacing w:val="-11"/>
        </w:rPr>
        <w:t xml:space="preserve"> </w:t>
      </w:r>
      <w:r>
        <w:t>ответственности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коррупционное</w:t>
      </w:r>
      <w:r>
        <w:rPr>
          <w:spacing w:val="-52"/>
        </w:rPr>
        <w:t xml:space="preserve"> </w:t>
      </w:r>
      <w:r>
        <w:t>правонарушение физического лица не освобождает от ответственности за данное коррупционное</w:t>
      </w:r>
      <w:r>
        <w:rPr>
          <w:spacing w:val="1"/>
        </w:rPr>
        <w:t xml:space="preserve"> </w:t>
      </w:r>
      <w:r>
        <w:t>правонарушение</w:t>
      </w:r>
      <w:r>
        <w:rPr>
          <w:spacing w:val="-5"/>
        </w:rPr>
        <w:t xml:space="preserve"> </w:t>
      </w:r>
      <w:r>
        <w:t>юридическое</w:t>
      </w:r>
      <w:r>
        <w:rPr>
          <w:spacing w:val="-6"/>
        </w:rPr>
        <w:t xml:space="preserve"> </w:t>
      </w:r>
      <w:r>
        <w:t>лицо</w:t>
      </w:r>
      <w:r>
        <w:rPr>
          <w:sz w:val="24"/>
        </w:rPr>
        <w:t>.</w:t>
      </w:r>
    </w:p>
    <w:sectPr w:rsidR="003B2895">
      <w:pgSz w:w="11910" w:h="16840"/>
      <w:pgMar w:top="1120" w:right="640" w:bottom="1000" w:left="158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F4EC0" w14:textId="77777777" w:rsidR="00BB609B" w:rsidRDefault="00BB609B">
      <w:r>
        <w:separator/>
      </w:r>
    </w:p>
  </w:endnote>
  <w:endnote w:type="continuationSeparator" w:id="0">
    <w:p w14:paraId="03E4D909" w14:textId="77777777" w:rsidR="00BB609B" w:rsidRDefault="00BB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73D4" w14:textId="77777777" w:rsidR="00063DE7" w:rsidRDefault="00BB609B">
    <w:pPr>
      <w:pStyle w:val="a3"/>
      <w:spacing w:line="14" w:lineRule="auto"/>
      <w:ind w:left="0" w:firstLine="0"/>
      <w:jc w:val="left"/>
      <w:rPr>
        <w:sz w:val="15"/>
      </w:rPr>
    </w:pPr>
    <w:r>
      <w:pict w14:anchorId="447CDBD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251658752;mso-position-horizontal-relative:page;mso-position-vertical-relative:page" filled="f" stroked="f">
          <v:textbox inset="0,0,0,0">
            <w:txbxContent>
              <w:p w14:paraId="0509F0A4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E34D9">
                  <w:rPr>
                    <w:noProof/>
                    <w:sz w:val="16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D63DF" w14:textId="77777777" w:rsidR="00BB609B" w:rsidRDefault="00BB609B">
      <w:r>
        <w:separator/>
      </w:r>
    </w:p>
  </w:footnote>
  <w:footnote w:type="continuationSeparator" w:id="0">
    <w:p w14:paraId="2B708986" w14:textId="77777777" w:rsidR="00BB609B" w:rsidRDefault="00BB6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63DE7"/>
    <w:rsid w:val="000A0921"/>
    <w:rsid w:val="001D14CD"/>
    <w:rsid w:val="001F65F4"/>
    <w:rsid w:val="002004AB"/>
    <w:rsid w:val="0027226A"/>
    <w:rsid w:val="003B2895"/>
    <w:rsid w:val="003E4D3C"/>
    <w:rsid w:val="004329C2"/>
    <w:rsid w:val="006A4C7F"/>
    <w:rsid w:val="0070751D"/>
    <w:rsid w:val="008912C7"/>
    <w:rsid w:val="0094124E"/>
    <w:rsid w:val="00B82CC5"/>
    <w:rsid w:val="00BB609B"/>
    <w:rsid w:val="00BC77E6"/>
    <w:rsid w:val="00D20FE9"/>
    <w:rsid w:val="00D2750C"/>
    <w:rsid w:val="00D957EA"/>
    <w:rsid w:val="00EE34D9"/>
    <w:rsid w:val="00F355C2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A78705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13</cp:revision>
  <cp:lastPrinted>2021-08-23T01:23:00Z</cp:lastPrinted>
  <dcterms:created xsi:type="dcterms:W3CDTF">2021-08-18T04:09:00Z</dcterms:created>
  <dcterms:modified xsi:type="dcterms:W3CDTF">2021-09-01T06:33:00Z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